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16" w:rsidRDefault="00827316" w:rsidP="008273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Сведения о дорожно-транспортных происшествиях </w:t>
      </w:r>
    </w:p>
    <w:p w:rsidR="00827316" w:rsidRDefault="00827316" w:rsidP="00827316">
      <w:pPr>
        <w:spacing w:after="240"/>
        <w:jc w:val="center"/>
      </w:pPr>
      <w:r>
        <w:t>Яровое с 01.01.2018 по 31.12.2018</w:t>
      </w:r>
    </w:p>
    <w:tbl>
      <w:tblPr>
        <w:tblW w:w="5000" w:type="pct"/>
        <w:tblCellSpacing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380"/>
        <w:gridCol w:w="3145"/>
        <w:gridCol w:w="3145"/>
        <w:gridCol w:w="3145"/>
        <w:gridCol w:w="3135"/>
      </w:tblGrid>
      <w:tr w:rsidR="00827316" w:rsidTr="00C74923">
        <w:trPr>
          <w:tblHeader/>
          <w:tblCellSpacing w:w="-10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316" w:rsidRDefault="00827316" w:rsidP="00C749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Дата, вид и место ДТП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316" w:rsidRDefault="00827316" w:rsidP="00C749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Недостатки транспортно-эксплуатационного состояния дороги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316" w:rsidRDefault="00827316" w:rsidP="00C749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УДС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316" w:rsidRDefault="00827316" w:rsidP="00C749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Непосредственные нарушения ПДД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7316" w:rsidRDefault="00827316" w:rsidP="00C749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Сопутствующие нарушения ПДД</w:t>
            </w:r>
          </w:p>
        </w:tc>
      </w:tr>
      <w:tr w:rsidR="00827316" w:rsidTr="00C74923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14:48   26.09.2018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Наезд на пешехода</w:t>
            </w:r>
            <w:r>
              <w:rPr>
                <w:sz w:val="20"/>
                <w:szCs w:val="20"/>
              </w:rPr>
              <w:br/>
              <w:t>№ 010022597</w:t>
            </w:r>
            <w:r>
              <w:rPr>
                <w:sz w:val="20"/>
                <w:szCs w:val="20"/>
              </w:rPr>
              <w:br/>
              <w:t>Яровое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Кулундинская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, дом 52</w:t>
            </w: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6"/>
              <w:gridCol w:w="908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Ранено 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Погибло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Отсутствие, плохая различимость горизонтальной разметки проезжей части</w:t>
                  </w:r>
                </w:p>
              </w:tc>
            </w:tr>
          </w:tbl>
          <w:p w:rsidR="00827316" w:rsidRDefault="00827316" w:rsidP="00C74923">
            <w:pPr>
              <w:rPr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Отсутствие, дорожных знаков в необходимых местах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Регулируемый перекресток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Неподчинение сигналам регулирования (пешеход)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Сопутствующие нарушения не выявлены</w:t>
            </w:r>
          </w:p>
        </w:tc>
      </w:tr>
      <w:tr w:rsidR="00827316" w:rsidTr="00C74923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11:03   25.09.2018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Наезд на велосипедиста</w:t>
            </w:r>
            <w:r>
              <w:rPr>
                <w:sz w:val="20"/>
                <w:szCs w:val="20"/>
              </w:rPr>
              <w:br/>
              <w:t>№ 010022483</w:t>
            </w:r>
            <w:r>
              <w:rPr>
                <w:sz w:val="20"/>
                <w:szCs w:val="20"/>
              </w:rPr>
              <w:br/>
              <w:t>Яровое</w:t>
            </w:r>
            <w:r>
              <w:rPr>
                <w:sz w:val="20"/>
                <w:szCs w:val="20"/>
              </w:rPr>
              <w:br/>
              <w:t xml:space="preserve">Мира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, дом 9</w:t>
            </w: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6"/>
              <w:gridCol w:w="908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Ранено 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Погибло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недостатков транспортно-эксплуатационного состояния проезжей части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Вые</w:t>
                  </w:r>
                  <w:proofErr w:type="gramStart"/>
                  <w:r>
                    <w:rPr>
                      <w:sz w:val="20"/>
                      <w:szCs w:val="20"/>
                    </w:rPr>
                    <w:t>зд с пр</w:t>
                  </w:r>
                  <w:proofErr w:type="gramEnd"/>
                  <w:r>
                    <w:rPr>
                      <w:sz w:val="20"/>
                      <w:szCs w:val="20"/>
                    </w:rPr>
                    <w:t>илегающей территории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Нарушение правил расположения ТС на проезжей части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Сопутствующие нарушения не выявлены</w:t>
            </w:r>
          </w:p>
        </w:tc>
      </w:tr>
      <w:tr w:rsidR="00827316" w:rsidTr="00C74923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00:35   29.07.2018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Наезд на пешехода</w:t>
            </w:r>
            <w:r>
              <w:rPr>
                <w:sz w:val="20"/>
                <w:szCs w:val="20"/>
              </w:rPr>
              <w:br/>
              <w:t>№ 010017413</w:t>
            </w:r>
            <w:r>
              <w:rPr>
                <w:sz w:val="20"/>
                <w:szCs w:val="20"/>
              </w:rPr>
              <w:br/>
              <w:t>Яровое</w:t>
            </w:r>
            <w:r>
              <w:rPr>
                <w:sz w:val="20"/>
                <w:szCs w:val="20"/>
              </w:rPr>
              <w:br/>
              <w:t xml:space="preserve">40 лет Октября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, дом 61</w:t>
            </w: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6"/>
              <w:gridCol w:w="908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Ранено 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Погибло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освещения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Перегон (нет объектов на месте ДТП)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Нахождение на проезжей части без цели её перехода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3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Пешеход в состоянии алкогольного опьянения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</w:tr>
      <w:tr w:rsidR="00827316" w:rsidTr="00C74923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23:50   21.07.2018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Наезд на препятствие</w:t>
            </w:r>
            <w:r>
              <w:rPr>
                <w:sz w:val="20"/>
                <w:szCs w:val="20"/>
              </w:rPr>
              <w:br/>
              <w:t>№ 010016866</w:t>
            </w:r>
            <w:r>
              <w:rPr>
                <w:sz w:val="20"/>
                <w:szCs w:val="20"/>
              </w:rPr>
              <w:br/>
              <w:t>Яровое</w:t>
            </w:r>
            <w:proofErr w:type="gramStart"/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кв-л</w:t>
            </w:r>
            <w:proofErr w:type="spellEnd"/>
            <w:r>
              <w:rPr>
                <w:sz w:val="20"/>
                <w:szCs w:val="20"/>
              </w:rPr>
              <w:t>, дом 34</w:t>
            </w: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6"/>
              <w:gridCol w:w="908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Ранено 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Погибло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Отсутствие недостатков транспортно-эксплуатационного состояния проезжей части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Перегон (нет объектов на месте ДТП)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Несоответствие скорости конкретным условиям движения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Сопутствующие нарушения не выявлены</w:t>
            </w:r>
          </w:p>
        </w:tc>
      </w:tr>
      <w:tr w:rsidR="00827316" w:rsidTr="00C74923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12:08   20.07.2018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Наезд на пешехода</w:t>
            </w:r>
            <w:r>
              <w:rPr>
                <w:sz w:val="20"/>
                <w:szCs w:val="20"/>
              </w:rPr>
              <w:br/>
              <w:t>№ 010016733</w:t>
            </w:r>
            <w:r>
              <w:rPr>
                <w:sz w:val="20"/>
                <w:szCs w:val="20"/>
              </w:rPr>
              <w:br/>
              <w:t>Яровое</w:t>
            </w:r>
            <w:proofErr w:type="gramStart"/>
            <w:r>
              <w:rPr>
                <w:sz w:val="20"/>
                <w:szCs w:val="20"/>
              </w:rPr>
              <w:br/>
              <w:t>Б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кв-л</w:t>
            </w:r>
            <w:proofErr w:type="spellEnd"/>
            <w:r>
              <w:rPr>
                <w:sz w:val="20"/>
                <w:szCs w:val="20"/>
              </w:rPr>
              <w:t>, дом 23</w:t>
            </w: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6"/>
              <w:gridCol w:w="908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Ранено 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Погибло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Отсутствие, плохая различимость горизонтальной разметки проезжей части</w:t>
                  </w:r>
                </w:p>
              </w:tc>
            </w:tr>
          </w:tbl>
          <w:p w:rsidR="00827316" w:rsidRDefault="00827316" w:rsidP="00C74923">
            <w:pPr>
              <w:rPr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Отсутствие, дорожных знаков в необходимых местах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Вые</w:t>
                  </w:r>
                  <w:proofErr w:type="gramStart"/>
                  <w:r>
                    <w:rPr>
                      <w:sz w:val="20"/>
                      <w:szCs w:val="20"/>
                    </w:rPr>
                    <w:t>зд с пр</w:t>
                  </w:r>
                  <w:proofErr w:type="gramEnd"/>
                  <w:r>
                    <w:rPr>
                      <w:sz w:val="20"/>
                      <w:szCs w:val="20"/>
                    </w:rPr>
                    <w:t>илегающей территории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Нарушение правил расположения ТС на проезжей части</w:t>
                  </w:r>
                </w:p>
              </w:tc>
            </w:tr>
          </w:tbl>
          <w:p w:rsidR="00827316" w:rsidRDefault="00827316" w:rsidP="00C74923">
            <w:pPr>
              <w:rPr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Неожиданный выход из-за </w:t>
                  </w:r>
                  <w:proofErr w:type="gramStart"/>
                  <w:r>
                    <w:rPr>
                      <w:sz w:val="20"/>
                      <w:szCs w:val="20"/>
                    </w:rPr>
                    <w:t>стоящего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ТС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3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нарушения ПДД водителями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</w:tr>
      <w:tr w:rsidR="00827316" w:rsidTr="00C74923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11:55   28.06.2018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Столкновение</w:t>
            </w:r>
            <w:r>
              <w:rPr>
                <w:sz w:val="20"/>
                <w:szCs w:val="20"/>
              </w:rPr>
              <w:br/>
              <w:t>№ 010014893</w:t>
            </w:r>
            <w:r>
              <w:rPr>
                <w:sz w:val="20"/>
                <w:szCs w:val="20"/>
              </w:rPr>
              <w:br/>
              <w:t>Яровое</w:t>
            </w:r>
            <w:r>
              <w:rPr>
                <w:sz w:val="20"/>
                <w:szCs w:val="20"/>
              </w:rPr>
              <w:br/>
              <w:t xml:space="preserve">Первомайская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, дом 15</w:t>
            </w: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6"/>
              <w:gridCol w:w="908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Ранено 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Погибло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недостатков транспортно-эксплуатационного состояния проезжей части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Перегон (нет объектов на месте ДТП)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Нарушение правил расположения ТС на проезжей части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3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Управление ТС лицом, не имеющим соответствующей категории на управление ТС данного вида</w:t>
                  </w:r>
                </w:p>
              </w:tc>
            </w:tr>
          </w:tbl>
          <w:p w:rsidR="00827316" w:rsidRDefault="00827316" w:rsidP="00C74923">
            <w:pPr>
              <w:rPr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3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Несоблюдение требований ОСАГО</w:t>
                  </w:r>
                </w:p>
              </w:tc>
            </w:tr>
          </w:tbl>
          <w:p w:rsidR="00827316" w:rsidRDefault="00827316" w:rsidP="00C74923">
            <w:pPr>
              <w:rPr>
                <w:vanish/>
                <w:sz w:val="20"/>
                <w:szCs w:val="20"/>
              </w:rPr>
            </w:pPr>
          </w:p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3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Эксплуатация </w:t>
                  </w:r>
                  <w:proofErr w:type="gramStart"/>
                  <w:r>
                    <w:rPr>
                      <w:sz w:val="20"/>
                      <w:szCs w:val="20"/>
                    </w:rPr>
                    <w:t>незарегистрированного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ТС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</w:tr>
      <w:tr w:rsidR="00827316" w:rsidTr="00C74923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20:15   23.06.2018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Столкновение</w:t>
            </w:r>
            <w:r>
              <w:rPr>
                <w:sz w:val="20"/>
                <w:szCs w:val="20"/>
              </w:rPr>
              <w:br/>
              <w:t>№ 010014492</w:t>
            </w:r>
            <w:r>
              <w:rPr>
                <w:sz w:val="20"/>
                <w:szCs w:val="20"/>
              </w:rPr>
              <w:br/>
              <w:t>Яровое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Перекопская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, дом 22а</w:t>
            </w: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6"/>
              <w:gridCol w:w="908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Ранено 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Погибло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недостатков транспортно-эксплуатационного состояния проезжей части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Нерегулируемый перекрёсток неравнозначных улиц (дорог)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Несоблюдение очередности проезда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Сопутствующие нарушения не выявлены</w:t>
            </w:r>
          </w:p>
        </w:tc>
      </w:tr>
      <w:tr w:rsidR="00827316" w:rsidTr="00C74923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11:20   21.03.2018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Наезд на препятствие</w:t>
            </w:r>
            <w:r>
              <w:rPr>
                <w:sz w:val="20"/>
                <w:szCs w:val="20"/>
              </w:rPr>
              <w:br/>
              <w:t>№ 010006995</w:t>
            </w:r>
            <w:r>
              <w:rPr>
                <w:sz w:val="20"/>
                <w:szCs w:val="20"/>
              </w:rPr>
              <w:br/>
              <w:t>Яровое</w:t>
            </w:r>
            <w:r>
              <w:rPr>
                <w:sz w:val="20"/>
                <w:szCs w:val="20"/>
              </w:rPr>
              <w:br/>
              <w:t xml:space="preserve">Алтайская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, дом 36</w:t>
            </w: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6"/>
              <w:gridCol w:w="908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Ранено 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Погибло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недостатков транспортно-эксплуатационного состояния проезжей части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Перегон (нет объектов на месте ДТП)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Нарушение правил обгона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Сопутствующие нарушения не выявлены</w:t>
            </w:r>
          </w:p>
        </w:tc>
      </w:tr>
      <w:tr w:rsidR="00827316" w:rsidTr="00C74923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22:03   04.03.2018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Столкновение</w:t>
            </w:r>
            <w:r>
              <w:rPr>
                <w:sz w:val="20"/>
                <w:szCs w:val="20"/>
              </w:rPr>
              <w:br/>
              <w:t>№ 010005507</w:t>
            </w:r>
            <w:r>
              <w:rPr>
                <w:sz w:val="20"/>
                <w:szCs w:val="20"/>
              </w:rPr>
              <w:br/>
              <w:t>Яровое</w:t>
            </w:r>
            <w:r>
              <w:rPr>
                <w:sz w:val="20"/>
                <w:szCs w:val="20"/>
              </w:rPr>
              <w:br/>
              <w:t xml:space="preserve">40 лет Октября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, дом 40</w:t>
            </w: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6"/>
              <w:gridCol w:w="908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Ранено 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Погибло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освещения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Нерегулируемый перекрёсток неравнозначных улиц (дорог)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Несоблюдение очередности проезда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Сопутствующие нарушения не выявлены</w:t>
            </w:r>
          </w:p>
        </w:tc>
      </w:tr>
      <w:tr w:rsidR="00827316" w:rsidTr="00C74923">
        <w:trPr>
          <w:tblCellSpacing w:w="-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15:03   07.02.2018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u w:val="single"/>
              </w:rPr>
              <w:t>Наезд на препятствие</w:t>
            </w:r>
            <w:r>
              <w:rPr>
                <w:sz w:val="20"/>
                <w:szCs w:val="20"/>
              </w:rPr>
              <w:br/>
              <w:t>№ 010003107</w:t>
            </w:r>
            <w:r>
              <w:rPr>
                <w:sz w:val="20"/>
                <w:szCs w:val="20"/>
              </w:rPr>
              <w:br/>
              <w:t>Яровое</w:t>
            </w:r>
            <w:r>
              <w:rPr>
                <w:sz w:val="20"/>
                <w:szCs w:val="20"/>
              </w:rPr>
              <w:br/>
              <w:t xml:space="preserve">40 лет Октября </w:t>
            </w:r>
            <w:proofErr w:type="spellStart"/>
            <w:proofErr w:type="gramStart"/>
            <w:r>
              <w:rPr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sz w:val="20"/>
                <w:szCs w:val="20"/>
              </w:rPr>
              <w:t>, дом 10</w:t>
            </w:r>
          </w:p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76"/>
              <w:gridCol w:w="908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Ранено </w:t>
                  </w:r>
                </w:p>
              </w:tc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Погибло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827316" w:rsidTr="00C74923">
              <w:trPr>
                <w:tblCellSpacing w:w="-10" w:type="dxa"/>
              </w:trPr>
              <w:tc>
                <w:tcPr>
                  <w:tcW w:w="3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детей </w:t>
                  </w:r>
                </w:p>
              </w:tc>
              <w:tc>
                <w:tcPr>
                  <w:tcW w:w="2000" w:type="pct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Отсутствие недостатков транспортно-эксплуатационного состояния проезжей части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7316" w:rsidRDefault="00827316" w:rsidP="00C74923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Регулируемый перекресток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5000" w:type="pct"/>
              <w:tblCellSpacing w:w="-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49"/>
            </w:tblGrid>
            <w:tr w:rsidR="00827316" w:rsidTr="00C74923">
              <w:trPr>
                <w:tblHeader/>
                <w:tblCellSpacing w:w="-10" w:type="dxa"/>
              </w:trPr>
              <w:tc>
                <w:tcPr>
                  <w:tcW w:w="0" w:type="auto"/>
                  <w:vAlign w:val="center"/>
                  <w:hideMark/>
                </w:tcPr>
                <w:p w:rsidR="00827316" w:rsidRDefault="00827316" w:rsidP="00C7492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Выезд на полосу встречного движения</w:t>
                  </w:r>
                </w:p>
              </w:tc>
            </w:tr>
          </w:tbl>
          <w:p w:rsidR="00827316" w:rsidRDefault="00827316" w:rsidP="00C749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316" w:rsidRDefault="00827316" w:rsidP="00C7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Сопутствующие нарушения не выявлены</w:t>
            </w:r>
          </w:p>
        </w:tc>
      </w:tr>
    </w:tbl>
    <w:p w:rsidR="00827316" w:rsidRDefault="00827316" w:rsidP="00827316">
      <w:pPr>
        <w:spacing w:after="240"/>
      </w:pPr>
    </w:p>
    <w:tbl>
      <w:tblPr>
        <w:tblW w:w="5000" w:type="pct"/>
        <w:tblCellSpacing w:w="-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4"/>
      </w:tblGrid>
      <w:tr w:rsidR="00827316" w:rsidTr="00C74923">
        <w:trPr>
          <w:tblHeader/>
          <w:tblCellSpacing w:w="-10" w:type="dxa"/>
        </w:trPr>
        <w:tc>
          <w:tcPr>
            <w:tcW w:w="5000" w:type="pct"/>
            <w:vAlign w:val="center"/>
            <w:hideMark/>
          </w:tcPr>
          <w:p w:rsidR="00827316" w:rsidRDefault="00827316" w:rsidP="00C74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сформирован в 05:39 22.01.2019 МСК</w:t>
            </w:r>
          </w:p>
        </w:tc>
      </w:tr>
    </w:tbl>
    <w:p w:rsidR="00827316" w:rsidRDefault="00827316" w:rsidP="00827316"/>
    <w:p w:rsidR="00AE3BCD" w:rsidRDefault="00AE3BCD"/>
    <w:sectPr w:rsidR="00AE3BCD" w:rsidSect="00533C38">
      <w:pgSz w:w="16838" w:h="11906" w:orient="landscape"/>
      <w:pgMar w:top="850" w:right="1134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316"/>
    <w:rsid w:val="00827316"/>
    <w:rsid w:val="00A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3100</Characters>
  <Application>Microsoft Office Word</Application>
  <DocSecurity>0</DocSecurity>
  <Lines>25</Lines>
  <Paragraphs>7</Paragraphs>
  <ScaleCrop>false</ScaleCrop>
  <Company>MultiDVD Team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2</cp:revision>
  <dcterms:created xsi:type="dcterms:W3CDTF">2019-01-22T02:34:00Z</dcterms:created>
  <dcterms:modified xsi:type="dcterms:W3CDTF">2019-01-22T02:35:00Z</dcterms:modified>
</cp:coreProperties>
</file>