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AF2" w:rsidRPr="005C5AF2" w:rsidRDefault="005C5AF2" w:rsidP="005C5AF2">
      <w:pPr>
        <w:spacing w:after="75" w:line="240" w:lineRule="auto"/>
        <w:outlineLvl w:val="0"/>
        <w:rPr>
          <w:rFonts w:ascii="Arial" w:eastAsia="Times New Roman" w:hAnsi="Arial" w:cs="Arial"/>
          <w:color w:val="294A70"/>
          <w:kern w:val="36"/>
          <w:sz w:val="42"/>
          <w:szCs w:val="42"/>
          <w:lang w:eastAsia="ru-RU"/>
        </w:rPr>
      </w:pPr>
      <w:r w:rsidRPr="005C5AF2">
        <w:rPr>
          <w:rFonts w:ascii="Arial" w:eastAsia="Times New Roman" w:hAnsi="Arial" w:cs="Arial"/>
          <w:color w:val="294A70"/>
          <w:kern w:val="36"/>
          <w:sz w:val="42"/>
          <w:szCs w:val="42"/>
          <w:lang w:eastAsia="ru-RU"/>
        </w:rPr>
        <w:t>Уведомление о проведении общественного обсуждения проекта программы по профилактике риска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город Яровое Алтайского края на 2022 год</w:t>
      </w:r>
    </w:p>
    <w:p w:rsidR="005C5AF2" w:rsidRPr="005C5AF2" w:rsidRDefault="005C5AF2" w:rsidP="005C5AF2">
      <w:pPr>
        <w:spacing w:after="0" w:line="240" w:lineRule="auto"/>
        <w:rPr>
          <w:rFonts w:ascii="Times New Roman" w:eastAsia="Times New Roman" w:hAnsi="Times New Roman" w:cs="Times New Roman"/>
          <w:sz w:val="24"/>
          <w:szCs w:val="24"/>
          <w:lang w:eastAsia="ru-RU"/>
        </w:rPr>
      </w:pPr>
      <w:hyperlink r:id="rId4" w:history="1">
        <w:r w:rsidRPr="005C5AF2">
          <w:rPr>
            <w:rFonts w:ascii="Times New Roman" w:eastAsia="Times New Roman" w:hAnsi="Times New Roman" w:cs="Times New Roman"/>
            <w:i/>
            <w:iCs/>
            <w:color w:val="294A70"/>
            <w:sz w:val="24"/>
            <w:szCs w:val="24"/>
            <w:u w:val="single"/>
            <w:lang w:eastAsia="ru-RU"/>
          </w:rPr>
          <w:t>21.12.2021</w:t>
        </w:r>
      </w:hyperlink>
    </w:p>
    <w:p w:rsidR="005C5AF2" w:rsidRPr="005C5AF2" w:rsidRDefault="005C5AF2" w:rsidP="005C5AF2">
      <w:pPr>
        <w:shd w:val="clear" w:color="auto" w:fill="FFFFFF"/>
        <w:spacing w:after="225" w:line="240" w:lineRule="auto"/>
        <w:rPr>
          <w:rFonts w:ascii="Arial" w:eastAsia="Times New Roman" w:hAnsi="Arial" w:cs="Arial"/>
          <w:color w:val="666666"/>
          <w:sz w:val="21"/>
          <w:szCs w:val="21"/>
          <w:lang w:eastAsia="ru-RU"/>
        </w:rPr>
      </w:pPr>
      <w:r w:rsidRPr="005C5AF2">
        <w:rPr>
          <w:rFonts w:ascii="Arial" w:eastAsia="Times New Roman" w:hAnsi="Arial" w:cs="Arial"/>
          <w:color w:val="666666"/>
          <w:sz w:val="21"/>
          <w:szCs w:val="21"/>
          <w:lang w:eastAsia="ru-RU"/>
        </w:rPr>
        <w:t>Администрацией города Яровое в соответствии с требованиями Федерального закона от 31.07.2020 № 248-ФЗ «О государственном контроле (надзоре) и муниципальном контроле в Российской Федерации» и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25.06.2021 № 990 в период с 20 декабря 2021 по 20 января 2022 года проводится общественное обсуждение проекта Программы по профилактике риска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город Яровое Алтайского края на 2022 год (далее – проект программы профилактики).</w:t>
      </w:r>
    </w:p>
    <w:p w:rsidR="005C5AF2" w:rsidRPr="005C5AF2" w:rsidRDefault="005C5AF2" w:rsidP="005C5AF2">
      <w:pPr>
        <w:shd w:val="clear" w:color="auto" w:fill="FFFFFF"/>
        <w:spacing w:after="225" w:line="240" w:lineRule="auto"/>
        <w:rPr>
          <w:rFonts w:ascii="Arial" w:eastAsia="Times New Roman" w:hAnsi="Arial" w:cs="Arial"/>
          <w:color w:val="666666"/>
          <w:sz w:val="21"/>
          <w:szCs w:val="21"/>
          <w:lang w:eastAsia="ru-RU"/>
        </w:rPr>
      </w:pPr>
      <w:hyperlink r:id="rId5" w:tgtFrame="_blank" w:history="1">
        <w:r w:rsidRPr="005C5AF2">
          <w:rPr>
            <w:rFonts w:ascii="Arial" w:eastAsia="Times New Roman" w:hAnsi="Arial" w:cs="Arial"/>
            <w:color w:val="294A70"/>
            <w:sz w:val="21"/>
            <w:szCs w:val="21"/>
            <w:u w:val="single"/>
            <w:lang w:eastAsia="ru-RU"/>
          </w:rPr>
          <w:t>ССЫЛКА НА ПРОЕКТ</w:t>
        </w:r>
      </w:hyperlink>
    </w:p>
    <w:p w:rsidR="005C5AF2" w:rsidRPr="005C5AF2" w:rsidRDefault="005C5AF2" w:rsidP="005C5AF2">
      <w:pPr>
        <w:shd w:val="clear" w:color="auto" w:fill="FFFFFF"/>
        <w:spacing w:after="225" w:line="240" w:lineRule="auto"/>
        <w:rPr>
          <w:rFonts w:ascii="Arial" w:eastAsia="Times New Roman" w:hAnsi="Arial" w:cs="Arial"/>
          <w:color w:val="666666"/>
          <w:sz w:val="21"/>
          <w:szCs w:val="21"/>
          <w:lang w:eastAsia="ru-RU"/>
        </w:rPr>
      </w:pPr>
      <w:r w:rsidRPr="005C5AF2">
        <w:rPr>
          <w:rFonts w:ascii="Arial" w:eastAsia="Times New Roman" w:hAnsi="Arial" w:cs="Arial"/>
          <w:color w:val="666666"/>
          <w:sz w:val="21"/>
          <w:szCs w:val="21"/>
          <w:lang w:eastAsia="ru-RU"/>
        </w:rPr>
        <w:t>Предложения к обсуждаемому проекту программы профилактики можно направить в период с 20 декабря 2021 по 20 января 2022 года следующими способами:</w:t>
      </w:r>
    </w:p>
    <w:p w:rsidR="005C5AF2" w:rsidRPr="005C5AF2" w:rsidRDefault="005C5AF2" w:rsidP="005C5AF2">
      <w:pPr>
        <w:shd w:val="clear" w:color="auto" w:fill="FFFFFF"/>
        <w:spacing w:after="225" w:line="240" w:lineRule="auto"/>
        <w:rPr>
          <w:rFonts w:ascii="Arial" w:eastAsia="Times New Roman" w:hAnsi="Arial" w:cs="Arial"/>
          <w:color w:val="666666"/>
          <w:sz w:val="21"/>
          <w:szCs w:val="21"/>
          <w:lang w:eastAsia="ru-RU"/>
        </w:rPr>
      </w:pPr>
      <w:r w:rsidRPr="005C5AF2">
        <w:rPr>
          <w:rFonts w:ascii="Arial" w:eastAsia="Times New Roman" w:hAnsi="Arial" w:cs="Arial"/>
          <w:color w:val="666666"/>
          <w:sz w:val="21"/>
          <w:szCs w:val="21"/>
          <w:lang w:eastAsia="ru-RU"/>
        </w:rPr>
        <w:t>1. В письменном виде в Администрацию города Яровое по адресу: 658839, г. Яровое, ул. Гагарина, д. 7, каб.310</w:t>
      </w:r>
      <w:r w:rsidRPr="005C5AF2">
        <w:rPr>
          <w:rFonts w:ascii="Arial" w:eastAsia="Times New Roman" w:hAnsi="Arial" w:cs="Arial"/>
          <w:color w:val="666666"/>
          <w:sz w:val="21"/>
          <w:szCs w:val="21"/>
          <w:lang w:eastAsia="ru-RU"/>
        </w:rPr>
        <w:br/>
        <w:t>2. В электронном виде на адрес электронной почты: adm01430@alregn.ru</w:t>
      </w:r>
    </w:p>
    <w:p w:rsidR="005C5AF2" w:rsidRPr="005C5AF2" w:rsidRDefault="005C5AF2" w:rsidP="005C5AF2">
      <w:pPr>
        <w:shd w:val="clear" w:color="auto" w:fill="FFFFFF"/>
        <w:spacing w:after="225" w:line="240" w:lineRule="auto"/>
        <w:rPr>
          <w:rFonts w:ascii="Arial" w:eastAsia="Times New Roman" w:hAnsi="Arial" w:cs="Arial"/>
          <w:color w:val="666666"/>
          <w:sz w:val="21"/>
          <w:szCs w:val="21"/>
          <w:lang w:eastAsia="ru-RU"/>
        </w:rPr>
      </w:pPr>
      <w:r w:rsidRPr="005C5AF2">
        <w:rPr>
          <w:rFonts w:ascii="Arial" w:eastAsia="Times New Roman" w:hAnsi="Arial" w:cs="Arial"/>
          <w:color w:val="666666"/>
          <w:sz w:val="21"/>
          <w:szCs w:val="21"/>
          <w:lang w:eastAsia="ru-RU"/>
        </w:rPr>
        <w:t>В направляемых предложениях необходимо указать фамилию, имя, отчество и почтовый адрес гражданина, направившего предложения, или реквизиты и почтовый адрес организации направившей предложения.</w:t>
      </w:r>
    </w:p>
    <w:p w:rsidR="005C5AF2" w:rsidRPr="005C5AF2" w:rsidRDefault="005C5AF2" w:rsidP="005C5AF2">
      <w:pPr>
        <w:shd w:val="clear" w:color="auto" w:fill="FFFFFF"/>
        <w:spacing w:after="225" w:line="240" w:lineRule="auto"/>
        <w:rPr>
          <w:rFonts w:ascii="Arial" w:eastAsia="Times New Roman" w:hAnsi="Arial" w:cs="Arial"/>
          <w:color w:val="666666"/>
          <w:sz w:val="21"/>
          <w:szCs w:val="21"/>
          <w:lang w:eastAsia="ru-RU"/>
        </w:rPr>
      </w:pPr>
      <w:r w:rsidRPr="005C5AF2">
        <w:rPr>
          <w:rFonts w:ascii="Arial" w:eastAsia="Times New Roman" w:hAnsi="Arial" w:cs="Arial"/>
          <w:color w:val="666666"/>
          <w:sz w:val="21"/>
          <w:szCs w:val="21"/>
          <w:lang w:eastAsia="ru-RU"/>
        </w:rPr>
        <w:t>Поданные в период общественного обсуждения предложения рассматриваются отделом ЖКХ с 20.12.2021 по 20.01.2022. Результаты общественного обсуждения будут размещены на официальном сайте Администрации города Яровое Алтайского края не позднее 25.01.2022.</w:t>
      </w:r>
    </w:p>
    <w:p w:rsidR="008154E2" w:rsidRDefault="008154E2">
      <w:bookmarkStart w:id="0" w:name="_GoBack"/>
      <w:bookmarkEnd w:id="0"/>
    </w:p>
    <w:sectPr w:rsidR="00815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C"/>
    <w:rsid w:val="005C5AF2"/>
    <w:rsid w:val="005D54CC"/>
    <w:rsid w:val="00815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CF37C-C5C4-4F70-A771-D9D3288B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22787">
      <w:bodyDiv w:val="1"/>
      <w:marLeft w:val="0"/>
      <w:marRight w:val="0"/>
      <w:marTop w:val="0"/>
      <w:marBottom w:val="0"/>
      <w:divBdr>
        <w:top w:val="none" w:sz="0" w:space="0" w:color="auto"/>
        <w:left w:val="none" w:sz="0" w:space="0" w:color="auto"/>
        <w:bottom w:val="none" w:sz="0" w:space="0" w:color="auto"/>
        <w:right w:val="none" w:sz="0" w:space="0" w:color="auto"/>
      </w:divBdr>
      <w:divsChild>
        <w:div w:id="1288009786">
          <w:marLeft w:val="0"/>
          <w:marRight w:val="0"/>
          <w:marTop w:val="0"/>
          <w:marBottom w:val="0"/>
          <w:divBdr>
            <w:top w:val="none" w:sz="0" w:space="0" w:color="auto"/>
            <w:left w:val="none" w:sz="0" w:space="0" w:color="auto"/>
            <w:bottom w:val="none" w:sz="0" w:space="0" w:color="auto"/>
            <w:right w:val="none" w:sz="0" w:space="0" w:color="auto"/>
          </w:divBdr>
        </w:div>
        <w:div w:id="181655763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arovoe22.ru/wp-content/uploads/2021/JKH/Post-proekt-prof-riskov-TSn.pdf" TargetMode="External"/><Relationship Id="rId4" Type="http://schemas.openxmlformats.org/officeDocument/2006/relationships/hyperlink" Target="http://yarovoe22.ru/uvedomlenie-o-provedenii-obshhestvennogo-obsuzhdeniya-proekta-programmy-po-profilaktike-riska-prichineniya-vreda-ushherba-ohranyaemym-zakonom-cennostyam-po-municipalnomu-kontrolju-za-ispolneniem-edi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Подзорова Наталья Анатольевна</dc:creator>
  <cp:keywords/>
  <dc:description/>
  <cp:lastModifiedBy>Подзорова Наталья Анатольевна</cp:lastModifiedBy>
  <cp:revision>3</cp:revision>
  <dcterms:created xsi:type="dcterms:W3CDTF">2023-02-01T03:33:00Z</dcterms:created>
  <dcterms:modified xsi:type="dcterms:W3CDTF">2023-02-01T03:34:00Z</dcterms:modified>
</cp:coreProperties>
</file>