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«КОНТРОЛЬНО-СЧЕТНАЯ ПАЛАТА ГОРОДА ЯРОВОЕ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КРАЯ»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E94" w:rsidRPr="001731BC" w:rsidRDefault="00720E94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E3BA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721211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B34" w:rsidRPr="00FB2067" w:rsidRDefault="009B4B34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9E3BA4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августа</w:t>
      </w:r>
      <w:r w:rsidR="00F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45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9B4B34" w:rsidRPr="00FB2067" w:rsidRDefault="009B4B34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0F2" w:rsidRDefault="001150F2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«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 Алтайского края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КСП г. Яровое)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 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Собрания депутатов города</w:t>
      </w:r>
      <w:r w:rsidR="000E5A02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</w:t>
      </w:r>
      <w:r w:rsid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121FD8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Яровое Алтайского края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22.12.2022 №30 «О бюджете муниципального образования город Яровое Алтайского края на 2023 год и на плановый период 2024 и 2025 годов»</w:t>
      </w:r>
      <w:r w:rsidR="00676279" w:rsidRPr="00FF0F3E">
        <w:rPr>
          <w:sz w:val="26"/>
          <w:szCs w:val="26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</w:p>
    <w:p w:rsidR="00721211" w:rsidRPr="00FB2067" w:rsidRDefault="003A2BE2" w:rsidP="0077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C83159" w:rsidRPr="00FB2067" w:rsidRDefault="00C83159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C83159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B65B67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Яровое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</w:t>
      </w:r>
      <w:r w:rsidR="00F70AAC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 №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30 Городского Собрания депутатов города Яровое Алтайского края «О бюджете муниципального образования город Яровое Алтайского края на 2023 год и на плановый период 2024 и 2025 годов»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97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A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79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г.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FC0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153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737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7379E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7379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едставлена</w:t>
      </w:r>
      <w:r w:rsidR="00BF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пояснительная записка, отчет об исполнении бюджета на 01.07.2023. </w:t>
      </w:r>
    </w:p>
    <w:p w:rsidR="007016DC" w:rsidRPr="00FB2067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вносятся изменения в основные характеристики бюджета на 202</w:t>
      </w:r>
      <w:r w:rsidR="00DC38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C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721211" w:rsidRPr="00FB2067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по сравнению с утвержденным бюджетом </w:t>
      </w:r>
      <w:r w:rsidR="00693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69373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646A0F">
        <w:rPr>
          <w:rFonts w:ascii="Times New Roman" w:eastAsia="Times New Roman" w:hAnsi="Times New Roman" w:cs="Times New Roman"/>
          <w:sz w:val="28"/>
          <w:szCs w:val="28"/>
          <w:lang w:eastAsia="ru-RU"/>
        </w:rPr>
        <w:t>6 552,5</w:t>
      </w:r>
      <w:r w:rsidR="00E65352" w:rsidRPr="00E6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</w:t>
      </w:r>
      <w:r w:rsidR="00FB1092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B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646A0F">
        <w:rPr>
          <w:rFonts w:ascii="Times New Roman" w:eastAsia="Times New Roman" w:hAnsi="Times New Roman" w:cs="Times New Roman"/>
          <w:sz w:val="28"/>
          <w:szCs w:val="28"/>
          <w:lang w:eastAsia="ru-RU"/>
        </w:rPr>
        <w:t>2 824 867,9</w:t>
      </w:r>
      <w:r w:rsidR="00302686" w:rsidRP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721211" w:rsidRPr="003076CC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расходы бюджета </w:t>
      </w:r>
      <w:r w:rsidR="0015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E6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A4D93">
        <w:rPr>
          <w:rFonts w:ascii="Times New Roman" w:eastAsia="Times New Roman" w:hAnsi="Times New Roman" w:cs="Times New Roman"/>
          <w:sz w:val="28"/>
          <w:szCs w:val="28"/>
          <w:lang w:eastAsia="ru-RU"/>
        </w:rPr>
        <w:t>6 552,5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</w:t>
      </w:r>
      <w:r w:rsidR="00590B59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3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4D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53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A4D93">
        <w:rPr>
          <w:rFonts w:ascii="Times New Roman" w:eastAsia="Times New Roman" w:hAnsi="Times New Roman" w:cs="Times New Roman"/>
          <w:sz w:val="28"/>
          <w:szCs w:val="28"/>
          <w:lang w:eastAsia="ru-RU"/>
        </w:rPr>
        <w:t>50 152,6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53F6B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</w:t>
      </w:r>
      <w:r w:rsidR="00D5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изменился и </w:t>
      </w:r>
      <w:r w:rsidR="00F1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3D0899">
        <w:rPr>
          <w:rFonts w:ascii="Times New Roman" w:eastAsia="Times New Roman" w:hAnsi="Times New Roman" w:cs="Times New Roman"/>
          <w:sz w:val="28"/>
          <w:szCs w:val="28"/>
          <w:lang w:eastAsia="ru-RU"/>
        </w:rPr>
        <w:t>25 284,7</w:t>
      </w:r>
      <w:r w:rsidR="00CA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53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5FD" w:rsidRPr="00FB2067" w:rsidRDefault="004C126A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6A">
        <w:rPr>
          <w:sz w:val="26"/>
          <w:szCs w:val="26"/>
        </w:rPr>
        <w:t xml:space="preserve"> </w:t>
      </w:r>
    </w:p>
    <w:p w:rsidR="00721211" w:rsidRDefault="00721211" w:rsidP="007752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доходной </w:t>
      </w:r>
      <w:r w:rsidR="007C782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бюджета</w:t>
      </w:r>
    </w:p>
    <w:p w:rsidR="003A2BE2" w:rsidRPr="00FB2067" w:rsidRDefault="003A2BE2" w:rsidP="007752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9A" w:rsidRDefault="005D6248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(налоговые доходы, неналоговые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доходы) в </w:t>
      </w:r>
      <w:r w:rsidR="00F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на 202</w:t>
      </w:r>
      <w:r w:rsidR="00727759" w:rsidRPr="007277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D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изменилась и составили </w:t>
      </w:r>
      <w:r w:rsidR="00727759">
        <w:rPr>
          <w:rFonts w:ascii="Times New Roman" w:eastAsia="Times New Roman" w:hAnsi="Times New Roman" w:cs="Times New Roman"/>
          <w:sz w:val="28"/>
          <w:szCs w:val="28"/>
          <w:lang w:eastAsia="ru-RU"/>
        </w:rPr>
        <w:t>147 937,6</w:t>
      </w:r>
      <w:r w:rsidR="008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72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4F11" w:rsidRDefault="00216931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</w:t>
      </w:r>
      <w:r w:rsidR="00691B53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69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69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27759"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F11">
        <w:rPr>
          <w:rFonts w:ascii="Times New Roman" w:eastAsia="Times New Roman" w:hAnsi="Times New Roman" w:cs="Times New Roman"/>
          <w:sz w:val="28"/>
          <w:szCs w:val="28"/>
          <w:lang w:eastAsia="ru-RU"/>
        </w:rPr>
        <w:t>6 552,</w:t>
      </w:r>
      <w:proofErr w:type="gramStart"/>
      <w:r w:rsidR="0017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</w:t>
      </w:r>
      <w:r w:rsidR="00727759"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proofErr w:type="gramEnd"/>
      <w:r w:rsidR="00727759"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  <w:r w:rsidR="0017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749" w:rsidRPr="00A72749" w:rsidRDefault="00174F11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174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17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6 636,0 тыс. рублей дотации бюджетам городских округов на поддержку мер по обеспечению сбалансированности бюджетов (на основании Распоряжения Правительства Алтайского края от 19.07.2023 № 241-р);</w:t>
      </w:r>
    </w:p>
    <w:p w:rsidR="0051684B" w:rsidRPr="0051684B" w:rsidRDefault="00174F11" w:rsidP="0051684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68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684B" w:rsidRPr="00516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51684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</w:t>
      </w:r>
      <w:r w:rsidR="0051684B" w:rsidRPr="0051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83,5 тыс. рублей субвенции за счет средств федерального бюджета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Федерации;</w:t>
      </w:r>
    </w:p>
    <w:p w:rsidR="00174F11" w:rsidRDefault="0051684B" w:rsidP="0051684B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уточнением КБК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отражено </w:t>
      </w:r>
      <w:r w:rsidRPr="00516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Pr="0051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198 269,0 тыс. рублей по КБК 092 2 02 20300 04 0000 150 «Субсидии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территорий».</w:t>
      </w:r>
    </w:p>
    <w:p w:rsidR="00832D83" w:rsidRDefault="00B2488A" w:rsidP="0077521F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уметом изменений </w:t>
      </w:r>
      <w:r w:rsidR="00CA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51684B">
        <w:rPr>
          <w:rFonts w:ascii="Times New Roman" w:eastAsia="Times New Roman" w:hAnsi="Times New Roman" w:cs="Times New Roman"/>
          <w:sz w:val="28"/>
          <w:szCs w:val="28"/>
          <w:lang w:eastAsia="ru-RU"/>
        </w:rPr>
        <w:t>2 676 930,3</w:t>
      </w:r>
      <w:r w:rsidR="008143EB" w:rsidRP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 </w:t>
      </w:r>
    </w:p>
    <w:p w:rsidR="00456DDE" w:rsidRDefault="00456DDE" w:rsidP="0077521F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D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2 970,8 тыс. рублей.</w:t>
      </w:r>
    </w:p>
    <w:p w:rsidR="0051684B" w:rsidRDefault="0051684B" w:rsidP="0077521F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7A" w:rsidRDefault="00721211" w:rsidP="0077521F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расходной части бюджета</w:t>
      </w:r>
    </w:p>
    <w:p w:rsidR="0051684B" w:rsidRDefault="0051684B" w:rsidP="0077521F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BF9" w:rsidRDefault="00721211" w:rsidP="00775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202</w:t>
      </w:r>
      <w:r w:rsidR="005A5E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0F324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0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7379E3">
        <w:rPr>
          <w:rFonts w:ascii="Times New Roman" w:eastAsia="Times New Roman" w:hAnsi="Times New Roman" w:cs="Times New Roman"/>
          <w:sz w:val="28"/>
          <w:szCs w:val="28"/>
          <w:lang w:eastAsia="ru-RU"/>
        </w:rPr>
        <w:t>2 8</w:t>
      </w:r>
      <w:r w:rsidR="00456DDE">
        <w:rPr>
          <w:rFonts w:ascii="Times New Roman" w:eastAsia="Times New Roman" w:hAnsi="Times New Roman" w:cs="Times New Roman"/>
          <w:sz w:val="28"/>
          <w:szCs w:val="28"/>
          <w:lang w:eastAsia="ru-RU"/>
        </w:rPr>
        <w:t>50 152,6</w:t>
      </w:r>
      <w:r w:rsidR="005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 </w:t>
      </w:r>
      <w:r w:rsidR="005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015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</w:t>
      </w:r>
      <w:r w:rsidR="005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DDE">
        <w:rPr>
          <w:rFonts w:ascii="Times New Roman" w:eastAsia="Times New Roman" w:hAnsi="Times New Roman" w:cs="Times New Roman"/>
          <w:sz w:val="28"/>
          <w:szCs w:val="28"/>
          <w:lang w:eastAsia="ru-RU"/>
        </w:rPr>
        <w:t>6 552,5</w:t>
      </w:r>
      <w:r w:rsidR="009B4B34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43B43" w:rsidRPr="00A43B43" w:rsidRDefault="00A43B43" w:rsidP="00A43B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3B4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разделам и подразделам классификации расходов</w:t>
      </w:r>
    </w:p>
    <w:p w:rsidR="00A43B43" w:rsidRPr="00D90E37" w:rsidRDefault="00A43B43" w:rsidP="00A43B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  <w:gridCol w:w="682"/>
        <w:gridCol w:w="1300"/>
        <w:gridCol w:w="1322"/>
        <w:gridCol w:w="1183"/>
      </w:tblGrid>
      <w:tr w:rsidR="00430A51" w:rsidRPr="00D90E37" w:rsidTr="00E67837">
        <w:trPr>
          <w:trHeight w:val="381"/>
        </w:trPr>
        <w:tc>
          <w:tcPr>
            <w:tcW w:w="4408" w:type="dxa"/>
            <w:shd w:val="clear" w:color="auto" w:fill="auto"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dxa"/>
            <w:shd w:val="clear" w:color="auto" w:fill="auto"/>
            <w:noWrap/>
            <w:vAlign w:val="bottom"/>
          </w:tcPr>
          <w:p w:rsidR="00430A51" w:rsidRPr="00D90E37" w:rsidRDefault="00015BF9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</w:t>
            </w:r>
            <w:r w:rsid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r w:rsid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AB0E18"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</w:t>
            </w:r>
            <w:r w:rsidR="00D90E37"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dxa"/>
            <w:shd w:val="clear" w:color="auto" w:fill="auto"/>
            <w:noWrap/>
            <w:vAlign w:val="bottom"/>
          </w:tcPr>
          <w:p w:rsidR="00430A51" w:rsidRPr="00D90E37" w:rsidRDefault="00A50D04" w:rsidP="00A5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и</w:t>
            </w:r>
            <w:r w:rsidR="00015BF9"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зменени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0" w:type="dxa"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535A21" w:rsidRPr="00535A21" w:rsidTr="008C5183">
        <w:tc>
          <w:tcPr>
            <w:tcW w:w="4408" w:type="dxa"/>
            <w:shd w:val="clear" w:color="auto" w:fill="auto"/>
            <w:vAlign w:val="bottom"/>
          </w:tcPr>
          <w:p w:rsidR="00535A21" w:rsidRPr="00D90E37" w:rsidRDefault="00535A21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535A21" w:rsidRPr="00D90E37" w:rsidRDefault="00535A21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A21" w:rsidRPr="007379E3" w:rsidRDefault="00535A21" w:rsidP="0053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47 577,6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21" w:rsidRPr="00535A21" w:rsidRDefault="00535A21" w:rsidP="0053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193,6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21" w:rsidRPr="00535A21" w:rsidRDefault="00535A21" w:rsidP="0053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47 771,2</w:t>
            </w:r>
          </w:p>
        </w:tc>
      </w:tr>
      <w:tr w:rsidR="00535A21" w:rsidRPr="00535A21" w:rsidTr="008C5183">
        <w:tc>
          <w:tcPr>
            <w:tcW w:w="4408" w:type="dxa"/>
            <w:shd w:val="clear" w:color="auto" w:fill="auto"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A21" w:rsidRPr="007379E3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678,3</w:t>
            </w:r>
          </w:p>
        </w:tc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21" w:rsidRPr="00535A21" w:rsidRDefault="00535A21" w:rsidP="0053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21" w:rsidRPr="00535A21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678,3</w:t>
            </w:r>
          </w:p>
        </w:tc>
      </w:tr>
      <w:tr w:rsidR="00535A21" w:rsidRPr="00535A21" w:rsidTr="008C5183">
        <w:tc>
          <w:tcPr>
            <w:tcW w:w="4408" w:type="dxa"/>
            <w:shd w:val="clear" w:color="auto" w:fill="auto"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A21" w:rsidRPr="007379E3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2 229,8</w:t>
            </w:r>
          </w:p>
        </w:tc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21" w:rsidRPr="00535A21" w:rsidRDefault="00535A21" w:rsidP="0053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21" w:rsidRPr="00535A21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2 229,8</w:t>
            </w:r>
          </w:p>
        </w:tc>
      </w:tr>
      <w:tr w:rsidR="00535A21" w:rsidRPr="00535A21" w:rsidTr="008C5183">
        <w:tc>
          <w:tcPr>
            <w:tcW w:w="440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A21" w:rsidRPr="007379E3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52 050,2</w:t>
            </w:r>
          </w:p>
        </w:tc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21" w:rsidRPr="00535A21" w:rsidRDefault="00535A21" w:rsidP="0053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-653,1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21" w:rsidRPr="00535A21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51 030,2</w:t>
            </w:r>
          </w:p>
        </w:tc>
      </w:tr>
      <w:tr w:rsidR="00535A21" w:rsidRPr="00535A21" w:rsidTr="008C5183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A21" w:rsidRPr="007379E3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2 372 245,4</w:t>
            </w:r>
          </w:p>
        </w:tc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21" w:rsidRPr="00535A21" w:rsidRDefault="00535A21" w:rsidP="0053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21" w:rsidRPr="00535A21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2 373 057,3</w:t>
            </w:r>
          </w:p>
        </w:tc>
      </w:tr>
      <w:tr w:rsidR="00535A21" w:rsidRPr="00535A21" w:rsidTr="00E67837">
        <w:tc>
          <w:tcPr>
            <w:tcW w:w="440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A21" w:rsidRPr="007379E3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256 919,7</w:t>
            </w:r>
          </w:p>
        </w:tc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21" w:rsidRPr="00535A21" w:rsidRDefault="00535A21" w:rsidP="0053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2 420,5</w:t>
            </w:r>
          </w:p>
        </w:tc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21" w:rsidRPr="00535A21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259 340,2</w:t>
            </w:r>
          </w:p>
        </w:tc>
      </w:tr>
      <w:tr w:rsidR="00535A21" w:rsidRPr="00535A21" w:rsidTr="00E67837">
        <w:tc>
          <w:tcPr>
            <w:tcW w:w="4408" w:type="dxa"/>
            <w:shd w:val="clear" w:color="auto" w:fill="auto"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A21" w:rsidRPr="007379E3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21 319,2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21" w:rsidRPr="00535A21" w:rsidRDefault="00535A21" w:rsidP="0053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2 487,6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21" w:rsidRPr="00535A21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23 806,8</w:t>
            </w:r>
          </w:p>
        </w:tc>
      </w:tr>
      <w:tr w:rsidR="00535A21" w:rsidRPr="00535A21" w:rsidTr="00E67837">
        <w:tc>
          <w:tcPr>
            <w:tcW w:w="4408" w:type="dxa"/>
            <w:shd w:val="clear" w:color="auto" w:fill="auto"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A21" w:rsidRPr="007379E3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47 056,9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21" w:rsidRPr="00535A21" w:rsidRDefault="00535A21" w:rsidP="0053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21" w:rsidRPr="00535A21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47 087,9</w:t>
            </w:r>
          </w:p>
        </w:tc>
      </w:tr>
      <w:tr w:rsidR="00535A21" w:rsidRPr="00535A21" w:rsidTr="00E67837">
        <w:tc>
          <w:tcPr>
            <w:tcW w:w="4408" w:type="dxa"/>
            <w:shd w:val="clear" w:color="auto" w:fill="auto"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A21" w:rsidRPr="007379E3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40 411,3</w:t>
            </w:r>
          </w:p>
        </w:tc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21" w:rsidRPr="00535A21" w:rsidRDefault="00535A21" w:rsidP="0053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1 627,9</w:t>
            </w:r>
          </w:p>
        </w:tc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21" w:rsidRPr="00535A21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42 039,2</w:t>
            </w:r>
          </w:p>
        </w:tc>
      </w:tr>
      <w:tr w:rsidR="00535A21" w:rsidRPr="00535A21" w:rsidTr="00E67837">
        <w:tc>
          <w:tcPr>
            <w:tcW w:w="440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A21" w:rsidRPr="007379E3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3 111,7</w:t>
            </w:r>
          </w:p>
        </w:tc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A21" w:rsidRPr="00535A21" w:rsidRDefault="00535A21" w:rsidP="00535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21" w:rsidRPr="00535A21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3 111,7</w:t>
            </w:r>
          </w:p>
        </w:tc>
      </w:tr>
      <w:tr w:rsidR="00535A21" w:rsidRPr="00D90E37" w:rsidTr="00E67837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A21" w:rsidRPr="007379E3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A21" w:rsidRPr="007379E3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21" w:rsidRPr="007379E3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5A21" w:rsidRPr="00D90E37" w:rsidTr="00E67837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21" w:rsidRPr="00D90E37" w:rsidRDefault="00535A21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A21" w:rsidRPr="00D90E37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2 843 600,1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A21" w:rsidRPr="007379E3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6 552,5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A21" w:rsidRPr="00D90E37" w:rsidRDefault="00535A21" w:rsidP="00535A21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50 152,6</w:t>
            </w:r>
          </w:p>
        </w:tc>
      </w:tr>
    </w:tbl>
    <w:p w:rsidR="00430A51" w:rsidRDefault="00430A51" w:rsidP="00C5723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45C" w:rsidRPr="002E345C" w:rsidRDefault="002E345C" w:rsidP="002E345C">
      <w:pPr>
        <w:pStyle w:val="a3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целевым статьям (муниципальным программам бюджета города</w:t>
      </w:r>
    </w:p>
    <w:p w:rsidR="00A43B43" w:rsidRDefault="002E345C" w:rsidP="002E345C">
      <w:pPr>
        <w:pStyle w:val="a3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мным направлениям деятельности)</w:t>
      </w:r>
    </w:p>
    <w:tbl>
      <w:tblPr>
        <w:tblW w:w="4928" w:type="pct"/>
        <w:jc w:val="center"/>
        <w:tblLook w:val="04A0" w:firstRow="1" w:lastRow="0" w:firstColumn="1" w:lastColumn="0" w:noHBand="0" w:noVBand="1"/>
      </w:tblPr>
      <w:tblGrid>
        <w:gridCol w:w="4582"/>
        <w:gridCol w:w="1366"/>
        <w:gridCol w:w="1268"/>
        <w:gridCol w:w="1228"/>
        <w:gridCol w:w="1268"/>
      </w:tblGrid>
      <w:tr w:rsidR="006F158B" w:rsidRPr="006F158B" w:rsidTr="00C06E43">
        <w:trPr>
          <w:trHeight w:val="6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тыс.рублей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A50D04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тыс.рублей</w:t>
            </w:r>
          </w:p>
        </w:tc>
      </w:tr>
      <w:tr w:rsidR="006F158B" w:rsidRPr="006F158B" w:rsidTr="00C06E43">
        <w:trPr>
          <w:trHeight w:val="2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34A6D" w:rsidRPr="006F158B" w:rsidTr="000B0FB9">
        <w:trPr>
          <w:trHeight w:val="102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40 158,9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-40,9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40 118,0</w:t>
            </w:r>
          </w:p>
        </w:tc>
      </w:tr>
      <w:tr w:rsidR="00934A6D" w:rsidRPr="006F158B" w:rsidTr="00946757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27 546,5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794,9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28 341,4</w:t>
            </w:r>
          </w:p>
        </w:tc>
      </w:tr>
      <w:tr w:rsidR="00934A6D" w:rsidRPr="006F158B" w:rsidTr="00946757">
        <w:trPr>
          <w:trHeight w:val="1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образования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2 229,8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2 229,8</w:t>
            </w:r>
          </w:p>
        </w:tc>
      </w:tr>
      <w:tr w:rsidR="00934A6D" w:rsidRPr="006F158B" w:rsidTr="00946757">
        <w:trPr>
          <w:trHeight w:val="9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"Содействие занятости населения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334,3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334,3</w:t>
            </w:r>
          </w:p>
        </w:tc>
      </w:tr>
      <w:tr w:rsidR="00934A6D" w:rsidRPr="006F158B" w:rsidTr="00946757">
        <w:trPr>
          <w:trHeight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"Противодействие экстремизму и идеологии терроризма на территории города Яровое» на 2022 – 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2 894,7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2 894,7</w:t>
            </w:r>
          </w:p>
        </w:tc>
      </w:tr>
      <w:tr w:rsidR="00934A6D" w:rsidRPr="006F158B" w:rsidTr="00946757">
        <w:trPr>
          <w:trHeight w:val="9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861,1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1 175,1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2 036,2</w:t>
            </w:r>
          </w:p>
        </w:tc>
      </w:tr>
      <w:tr w:rsidR="00934A6D" w:rsidRPr="006F158B" w:rsidTr="008856BE">
        <w:trPr>
          <w:trHeight w:val="9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"Обеспечение прав граждан и их безопасности на территории муниципального образовании город Яровое Алтайского края " на 2021 - 2025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21 0 00 00000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32 893,5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32 893,5</w:t>
            </w:r>
          </w:p>
        </w:tc>
      </w:tr>
      <w:tr w:rsidR="00934A6D" w:rsidRPr="006F158B" w:rsidTr="008856BE">
        <w:trPr>
          <w:trHeight w:val="1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Муниципальная программа "Охрана окружающей среды на территории муниципального образования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35 0 00 00000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3 858,2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3 858,2</w:t>
            </w:r>
          </w:p>
        </w:tc>
      </w:tr>
      <w:tr w:rsidR="00934A6D" w:rsidRPr="006F158B" w:rsidTr="008856BE">
        <w:trPr>
          <w:trHeight w:val="10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город Яровое Алтайского края" на 2018-2024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13 908,4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14 003,4</w:t>
            </w:r>
          </w:p>
        </w:tc>
      </w:tr>
      <w:tr w:rsidR="00934A6D" w:rsidRPr="006F158B" w:rsidTr="00946757">
        <w:trPr>
          <w:trHeight w:val="7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культуры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37 537,0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2 659,9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40 196,9</w:t>
            </w:r>
          </w:p>
        </w:tc>
      </w:tr>
      <w:tr w:rsidR="00934A6D" w:rsidRPr="006F158B" w:rsidTr="00946757">
        <w:trPr>
          <w:trHeight w:val="9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 "Совершенствование муниципального управления и противодействия коррупции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4 154,2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4 354,2</w:t>
            </w:r>
          </w:p>
        </w:tc>
      </w:tr>
      <w:tr w:rsidR="00934A6D" w:rsidRPr="006F158B" w:rsidTr="00946757">
        <w:trPr>
          <w:trHeight w:val="100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"Обеспечение жильем или улучшение жилищных условий молодых семей муниципального образования города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798,0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798,0</w:t>
            </w:r>
          </w:p>
        </w:tc>
      </w:tr>
      <w:tr w:rsidR="00934A6D" w:rsidRPr="006F158B" w:rsidTr="00946757">
        <w:trPr>
          <w:trHeight w:val="9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«Обеспечение населения муниципального образования город Яровое Алтайского края жилищно-коммунальными услугами»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ED5755" w:rsidRDefault="00934A6D" w:rsidP="00ED575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755">
              <w:rPr>
                <w:rFonts w:ascii="Times New Roman" w:hAnsi="Times New Roman" w:cs="Times New Roman"/>
                <w:bCs/>
                <w:sz w:val="20"/>
                <w:szCs w:val="20"/>
              </w:rPr>
              <w:t>2 353</w:t>
            </w:r>
            <w:r w:rsidR="00ED5755" w:rsidRPr="00ED5755">
              <w:rPr>
                <w:rFonts w:ascii="Times New Roman" w:hAnsi="Times New Roman" w:cs="Times New Roman"/>
                <w:bCs/>
                <w:sz w:val="20"/>
                <w:szCs w:val="20"/>
              </w:rPr>
              <w:t> 941,7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ED5755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75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ED5755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755">
              <w:rPr>
                <w:rFonts w:ascii="Times New Roman" w:hAnsi="Times New Roman" w:cs="Times New Roman"/>
                <w:bCs/>
                <w:sz w:val="20"/>
                <w:szCs w:val="20"/>
              </w:rPr>
              <w:t>2 353 941,7</w:t>
            </w:r>
          </w:p>
        </w:tc>
      </w:tr>
      <w:tr w:rsidR="00934A6D" w:rsidRPr="006F158B" w:rsidTr="00946757">
        <w:trPr>
          <w:trHeight w:val="10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молодежной политики в муниципальном образовании город  Яровое Алтайского края"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</w:tr>
      <w:tr w:rsidR="00934A6D" w:rsidRPr="006F158B" w:rsidTr="00946757">
        <w:trPr>
          <w:trHeight w:val="8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222 137,1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1 073,1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223 210,2</w:t>
            </w:r>
          </w:p>
        </w:tc>
      </w:tr>
      <w:tr w:rsidR="00934A6D" w:rsidRPr="006F158B" w:rsidTr="00946757">
        <w:trPr>
          <w:trHeight w:val="1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предпринимательства и туризма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</w:tr>
      <w:tr w:rsidR="00934A6D" w:rsidRPr="006F158B" w:rsidTr="00946757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муниципальном образовании город Яровое Алтайского края" на 2021-2025 годы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67 0 00 00000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13,0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13,0</w:t>
            </w:r>
          </w:p>
        </w:tc>
      </w:tr>
      <w:tr w:rsidR="00934A6D" w:rsidRPr="006F158B" w:rsidTr="00946757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город Яровое Алтайского края" на 2021 - 2025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70 0 00 00000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27 856,9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852,6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28 709,5</w:t>
            </w:r>
          </w:p>
        </w:tc>
      </w:tr>
      <w:tr w:rsidR="00934A6D" w:rsidRPr="006F158B" w:rsidTr="00946757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90 0 00 00000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46 022,2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46 022,2</w:t>
            </w:r>
          </w:p>
        </w:tc>
      </w:tr>
      <w:tr w:rsidR="00934A6D" w:rsidRPr="006F158B" w:rsidTr="002F4DD0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91 0 00 00000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205F3F" w:rsidRDefault="00934A6D" w:rsidP="00205F3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F3F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205F3F" w:rsidRPr="00205F3F">
              <w:rPr>
                <w:rFonts w:ascii="Times New Roman" w:hAnsi="Times New Roman" w:cs="Times New Roman"/>
                <w:bCs/>
                <w:sz w:val="20"/>
                <w:szCs w:val="20"/>
              </w:rPr>
              <w:t> 091,1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205F3F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F3F">
              <w:rPr>
                <w:rFonts w:ascii="Times New Roman" w:hAnsi="Times New Roman" w:cs="Times New Roman"/>
                <w:bCs/>
                <w:sz w:val="20"/>
                <w:szCs w:val="20"/>
              </w:rPr>
              <w:t>-653,1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205F3F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F3F">
              <w:rPr>
                <w:rFonts w:ascii="Times New Roman" w:hAnsi="Times New Roman" w:cs="Times New Roman"/>
                <w:bCs/>
                <w:sz w:val="20"/>
                <w:szCs w:val="20"/>
              </w:rPr>
              <w:t>11 438,0</w:t>
            </w:r>
            <w:bookmarkStart w:id="0" w:name="_GoBack"/>
            <w:bookmarkEnd w:id="0"/>
          </w:p>
        </w:tc>
      </w:tr>
      <w:tr w:rsidR="00934A6D" w:rsidRPr="006F158B" w:rsidTr="002F4DD0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6D" w:rsidRPr="00C06E43" w:rsidRDefault="00934A6D" w:rsidP="00934A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6D" w:rsidRPr="00C06E43" w:rsidRDefault="00934A6D" w:rsidP="00934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92 0 00 00000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7 706,3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8 056,3</w:t>
            </w:r>
          </w:p>
        </w:tc>
      </w:tr>
      <w:tr w:rsidR="00934A6D" w:rsidRPr="006F158B" w:rsidTr="002F4DD0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6D" w:rsidRPr="0053444A" w:rsidRDefault="00934A6D" w:rsidP="00934A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6D" w:rsidRPr="000E3494" w:rsidRDefault="00934A6D" w:rsidP="00934A6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A816C9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6C9">
              <w:rPr>
                <w:rFonts w:ascii="Times New Roman" w:hAnsi="Times New Roman" w:cs="Times New Roman"/>
                <w:bCs/>
                <w:sz w:val="20"/>
                <w:szCs w:val="20"/>
              </w:rPr>
              <w:t>6 596,2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45,9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8856BE" w:rsidRDefault="00934A6D" w:rsidP="00934A6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6BE">
              <w:rPr>
                <w:rFonts w:ascii="Times New Roman" w:hAnsi="Times New Roman" w:cs="Times New Roman"/>
                <w:bCs/>
                <w:sz w:val="20"/>
                <w:szCs w:val="20"/>
              </w:rPr>
              <w:t>6 642,1</w:t>
            </w:r>
          </w:p>
        </w:tc>
      </w:tr>
      <w:tr w:rsidR="00934A6D" w:rsidRPr="006F158B" w:rsidTr="00F61DE4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6D" w:rsidRDefault="00934A6D" w:rsidP="00934A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A6D" w:rsidRPr="000E3494" w:rsidRDefault="00934A6D" w:rsidP="00934A6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D90E37" w:rsidRDefault="00934A6D" w:rsidP="00934A6D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2 843 600,1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7379E3" w:rsidRDefault="00934A6D" w:rsidP="00934A6D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6 552,5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A6D" w:rsidRPr="00D90E37" w:rsidRDefault="00934A6D" w:rsidP="00934A6D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2 850 152,6</w:t>
            </w:r>
          </w:p>
        </w:tc>
      </w:tr>
    </w:tbl>
    <w:p w:rsidR="00C4259C" w:rsidRDefault="00E41627" w:rsidP="007752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внесены изменения в муниципальные программы 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3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A30C1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A30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п. 5.11   П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разработки, реализации и оценки эффективности муниципальных программ муниципального образования город Яровое Алтайского края»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 Алтайского края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17.05.2019 № 390</w:t>
      </w:r>
      <w:r w:rsidR="0046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 подготавливает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внесении изменений в муниципальные программы, которые рассматриваются </w:t>
      </w:r>
      <w:proofErr w:type="spellStart"/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в порядке, установленном правовым актом о бюджетном процессе.</w:t>
      </w:r>
    </w:p>
    <w:p w:rsidR="000361E7" w:rsidRPr="000361E7" w:rsidRDefault="00814C64" w:rsidP="00F67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расходную часть бюджета на 2024-2025 годы </w:t>
      </w:r>
      <w:r w:rsidR="00D0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не вносятся. </w:t>
      </w:r>
    </w:p>
    <w:p w:rsidR="0077521F" w:rsidRPr="0077521F" w:rsidRDefault="0077521F" w:rsidP="0077521F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города Яровое Алтайского края предлагает Городскому Собранию депутатов города Яровое Алтайского края принять проект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Городского Собрания депутатов города Яровое Алтайского края от 22.12.2022 №30 Городского Собрания депутатов города Яровое Алтайского края «О бюджете муниципального образования город Яровое Алтайского края на 2023 год и на плановый период 2024 и 2025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0B8" w:rsidRDefault="002D40B8" w:rsidP="0077521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21F" w:rsidRDefault="0077521F" w:rsidP="0077521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BC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1731B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D5" w:rsidRDefault="00DA79D5" w:rsidP="00252887">
      <w:pPr>
        <w:spacing w:after="0" w:line="240" w:lineRule="auto"/>
      </w:pPr>
      <w:r>
        <w:separator/>
      </w:r>
    </w:p>
  </w:endnote>
  <w:endnote w:type="continuationSeparator" w:id="0">
    <w:p w:rsidR="00DA79D5" w:rsidRDefault="00DA79D5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D5" w:rsidRDefault="00DA79D5" w:rsidP="00252887">
      <w:pPr>
        <w:spacing w:after="0" w:line="240" w:lineRule="auto"/>
      </w:pPr>
      <w:r>
        <w:separator/>
      </w:r>
    </w:p>
  </w:footnote>
  <w:footnote w:type="continuationSeparator" w:id="0">
    <w:p w:rsidR="00DA79D5" w:rsidRDefault="00DA79D5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5B4DCC"/>
    <w:multiLevelType w:val="hybridMultilevel"/>
    <w:tmpl w:val="1258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3872D6"/>
    <w:multiLevelType w:val="hybridMultilevel"/>
    <w:tmpl w:val="F8C0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04C51D3"/>
    <w:multiLevelType w:val="hybridMultilevel"/>
    <w:tmpl w:val="0608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2"/>
  </w:num>
  <w:num w:numId="5">
    <w:abstractNumId w:val="15"/>
  </w:num>
  <w:num w:numId="6">
    <w:abstractNumId w:val="0"/>
  </w:num>
  <w:num w:numId="7">
    <w:abstractNumId w:val="22"/>
  </w:num>
  <w:num w:numId="8">
    <w:abstractNumId w:val="7"/>
  </w:num>
  <w:num w:numId="9">
    <w:abstractNumId w:val="21"/>
  </w:num>
  <w:num w:numId="10">
    <w:abstractNumId w:val="6"/>
  </w:num>
  <w:num w:numId="11">
    <w:abstractNumId w:val="11"/>
  </w:num>
  <w:num w:numId="12">
    <w:abstractNumId w:val="17"/>
  </w:num>
  <w:num w:numId="13">
    <w:abstractNumId w:val="4"/>
  </w:num>
  <w:num w:numId="14">
    <w:abstractNumId w:val="24"/>
  </w:num>
  <w:num w:numId="15">
    <w:abstractNumId w:val="18"/>
  </w:num>
  <w:num w:numId="16">
    <w:abstractNumId w:val="8"/>
  </w:num>
  <w:num w:numId="17">
    <w:abstractNumId w:val="9"/>
  </w:num>
  <w:num w:numId="18">
    <w:abstractNumId w:val="16"/>
  </w:num>
  <w:num w:numId="19">
    <w:abstractNumId w:val="5"/>
  </w:num>
  <w:num w:numId="20">
    <w:abstractNumId w:val="10"/>
  </w:num>
  <w:num w:numId="21">
    <w:abstractNumId w:val="3"/>
  </w:num>
  <w:num w:numId="22">
    <w:abstractNumId w:val="12"/>
  </w:num>
  <w:num w:numId="23">
    <w:abstractNumId w:val="20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22D"/>
    <w:rsid w:val="0000066B"/>
    <w:rsid w:val="000026A2"/>
    <w:rsid w:val="00010C5C"/>
    <w:rsid w:val="0001370D"/>
    <w:rsid w:val="00015BF9"/>
    <w:rsid w:val="00020BEA"/>
    <w:rsid w:val="0002583E"/>
    <w:rsid w:val="00031091"/>
    <w:rsid w:val="000361E7"/>
    <w:rsid w:val="000431F0"/>
    <w:rsid w:val="000535F4"/>
    <w:rsid w:val="0006376C"/>
    <w:rsid w:val="00065E9C"/>
    <w:rsid w:val="0007717C"/>
    <w:rsid w:val="000815FE"/>
    <w:rsid w:val="000836A4"/>
    <w:rsid w:val="000905B5"/>
    <w:rsid w:val="00093FEF"/>
    <w:rsid w:val="000A0BED"/>
    <w:rsid w:val="000A27F4"/>
    <w:rsid w:val="000A6F4A"/>
    <w:rsid w:val="000B0FB9"/>
    <w:rsid w:val="000C0A7B"/>
    <w:rsid w:val="000C2397"/>
    <w:rsid w:val="000C4CB6"/>
    <w:rsid w:val="000C749A"/>
    <w:rsid w:val="000D07BA"/>
    <w:rsid w:val="000D14CF"/>
    <w:rsid w:val="000D1843"/>
    <w:rsid w:val="000D3BDE"/>
    <w:rsid w:val="000D4590"/>
    <w:rsid w:val="000D5F63"/>
    <w:rsid w:val="000E3494"/>
    <w:rsid w:val="000E42B8"/>
    <w:rsid w:val="000E5A02"/>
    <w:rsid w:val="000E5B7F"/>
    <w:rsid w:val="000E5BE0"/>
    <w:rsid w:val="000E640F"/>
    <w:rsid w:val="000F10FF"/>
    <w:rsid w:val="000F3249"/>
    <w:rsid w:val="000F469F"/>
    <w:rsid w:val="001064C5"/>
    <w:rsid w:val="00111700"/>
    <w:rsid w:val="001150F2"/>
    <w:rsid w:val="0011541E"/>
    <w:rsid w:val="001206AC"/>
    <w:rsid w:val="00120787"/>
    <w:rsid w:val="00121FD8"/>
    <w:rsid w:val="00123BF0"/>
    <w:rsid w:val="001329F1"/>
    <w:rsid w:val="00150EDF"/>
    <w:rsid w:val="001518BC"/>
    <w:rsid w:val="00151B25"/>
    <w:rsid w:val="00155457"/>
    <w:rsid w:val="00157705"/>
    <w:rsid w:val="00161A3D"/>
    <w:rsid w:val="00172799"/>
    <w:rsid w:val="001731BC"/>
    <w:rsid w:val="00174F11"/>
    <w:rsid w:val="00175184"/>
    <w:rsid w:val="00176B63"/>
    <w:rsid w:val="00186526"/>
    <w:rsid w:val="00190244"/>
    <w:rsid w:val="00192A30"/>
    <w:rsid w:val="00194566"/>
    <w:rsid w:val="001B03E6"/>
    <w:rsid w:val="001B2059"/>
    <w:rsid w:val="001B4B04"/>
    <w:rsid w:val="001C3077"/>
    <w:rsid w:val="001C3AEC"/>
    <w:rsid w:val="001C539B"/>
    <w:rsid w:val="001E734C"/>
    <w:rsid w:val="001F27EC"/>
    <w:rsid w:val="001F3EC8"/>
    <w:rsid w:val="00200D8C"/>
    <w:rsid w:val="00204055"/>
    <w:rsid w:val="00205F3F"/>
    <w:rsid w:val="00210B51"/>
    <w:rsid w:val="00210C35"/>
    <w:rsid w:val="00216931"/>
    <w:rsid w:val="00220D98"/>
    <w:rsid w:val="002226CC"/>
    <w:rsid w:val="002246A2"/>
    <w:rsid w:val="00232A98"/>
    <w:rsid w:val="002437C3"/>
    <w:rsid w:val="00243C11"/>
    <w:rsid w:val="0024645E"/>
    <w:rsid w:val="00252887"/>
    <w:rsid w:val="00253711"/>
    <w:rsid w:val="002565A8"/>
    <w:rsid w:val="0026179B"/>
    <w:rsid w:val="00280EBD"/>
    <w:rsid w:val="00285ED4"/>
    <w:rsid w:val="0028745D"/>
    <w:rsid w:val="00290B56"/>
    <w:rsid w:val="00292653"/>
    <w:rsid w:val="0029355E"/>
    <w:rsid w:val="002962A8"/>
    <w:rsid w:val="002976C9"/>
    <w:rsid w:val="002A1237"/>
    <w:rsid w:val="002A2EB6"/>
    <w:rsid w:val="002B0DA0"/>
    <w:rsid w:val="002B30D0"/>
    <w:rsid w:val="002B4E80"/>
    <w:rsid w:val="002C0BAB"/>
    <w:rsid w:val="002C1E8C"/>
    <w:rsid w:val="002C4AA3"/>
    <w:rsid w:val="002C631E"/>
    <w:rsid w:val="002C789A"/>
    <w:rsid w:val="002D110B"/>
    <w:rsid w:val="002D40B8"/>
    <w:rsid w:val="002D54AB"/>
    <w:rsid w:val="002D6E43"/>
    <w:rsid w:val="002E0A62"/>
    <w:rsid w:val="002E210F"/>
    <w:rsid w:val="002E345C"/>
    <w:rsid w:val="002E47F3"/>
    <w:rsid w:val="002E51C6"/>
    <w:rsid w:val="002E75E7"/>
    <w:rsid w:val="002E7EFA"/>
    <w:rsid w:val="002F0CF5"/>
    <w:rsid w:val="002F1491"/>
    <w:rsid w:val="002F1A9E"/>
    <w:rsid w:val="002F1BEF"/>
    <w:rsid w:val="002F4548"/>
    <w:rsid w:val="002F4DD0"/>
    <w:rsid w:val="002F4FCB"/>
    <w:rsid w:val="00301390"/>
    <w:rsid w:val="00302686"/>
    <w:rsid w:val="00305F94"/>
    <w:rsid w:val="003076CC"/>
    <w:rsid w:val="00310677"/>
    <w:rsid w:val="003111C5"/>
    <w:rsid w:val="00314045"/>
    <w:rsid w:val="00314EFA"/>
    <w:rsid w:val="00315863"/>
    <w:rsid w:val="003165B2"/>
    <w:rsid w:val="00321530"/>
    <w:rsid w:val="00321614"/>
    <w:rsid w:val="00322F52"/>
    <w:rsid w:val="00325C8C"/>
    <w:rsid w:val="00327C8B"/>
    <w:rsid w:val="00331348"/>
    <w:rsid w:val="003314C9"/>
    <w:rsid w:val="00334B93"/>
    <w:rsid w:val="0034070D"/>
    <w:rsid w:val="00340D26"/>
    <w:rsid w:val="003443DE"/>
    <w:rsid w:val="003465EC"/>
    <w:rsid w:val="00351603"/>
    <w:rsid w:val="00352AF9"/>
    <w:rsid w:val="00352E04"/>
    <w:rsid w:val="00356A10"/>
    <w:rsid w:val="00356CD1"/>
    <w:rsid w:val="003601BF"/>
    <w:rsid w:val="0036769C"/>
    <w:rsid w:val="003677CA"/>
    <w:rsid w:val="00375A6A"/>
    <w:rsid w:val="00377B8B"/>
    <w:rsid w:val="00377E61"/>
    <w:rsid w:val="0038513E"/>
    <w:rsid w:val="00385E57"/>
    <w:rsid w:val="00386FCF"/>
    <w:rsid w:val="003960AC"/>
    <w:rsid w:val="0039759C"/>
    <w:rsid w:val="00397685"/>
    <w:rsid w:val="003A2BE2"/>
    <w:rsid w:val="003A4DF5"/>
    <w:rsid w:val="003B0FEA"/>
    <w:rsid w:val="003B33C7"/>
    <w:rsid w:val="003B61F6"/>
    <w:rsid w:val="003C35BC"/>
    <w:rsid w:val="003C57B1"/>
    <w:rsid w:val="003C66F7"/>
    <w:rsid w:val="003C7B0D"/>
    <w:rsid w:val="003D0899"/>
    <w:rsid w:val="003D0B32"/>
    <w:rsid w:val="003D46D0"/>
    <w:rsid w:val="003D55E7"/>
    <w:rsid w:val="003D5A5E"/>
    <w:rsid w:val="003D6F6D"/>
    <w:rsid w:val="003E2E4E"/>
    <w:rsid w:val="003E2FB8"/>
    <w:rsid w:val="003F0B4F"/>
    <w:rsid w:val="003F28F4"/>
    <w:rsid w:val="003F676E"/>
    <w:rsid w:val="00402F92"/>
    <w:rsid w:val="004032F1"/>
    <w:rsid w:val="00404C62"/>
    <w:rsid w:val="00404C6D"/>
    <w:rsid w:val="004057D8"/>
    <w:rsid w:val="00411ABF"/>
    <w:rsid w:val="0041520D"/>
    <w:rsid w:val="00416BCE"/>
    <w:rsid w:val="00417DAF"/>
    <w:rsid w:val="00421EE6"/>
    <w:rsid w:val="00430A51"/>
    <w:rsid w:val="0043189D"/>
    <w:rsid w:val="00437F62"/>
    <w:rsid w:val="00442FE0"/>
    <w:rsid w:val="004467C1"/>
    <w:rsid w:val="00453975"/>
    <w:rsid w:val="00453D0F"/>
    <w:rsid w:val="00456DDE"/>
    <w:rsid w:val="004600FE"/>
    <w:rsid w:val="00460FB7"/>
    <w:rsid w:val="0046373F"/>
    <w:rsid w:val="00466D40"/>
    <w:rsid w:val="00466E5F"/>
    <w:rsid w:val="00470D74"/>
    <w:rsid w:val="0047248F"/>
    <w:rsid w:val="00476105"/>
    <w:rsid w:val="00481BC6"/>
    <w:rsid w:val="00483C14"/>
    <w:rsid w:val="00485A58"/>
    <w:rsid w:val="004865F0"/>
    <w:rsid w:val="004941FE"/>
    <w:rsid w:val="00497159"/>
    <w:rsid w:val="00497355"/>
    <w:rsid w:val="004A410A"/>
    <w:rsid w:val="004A590A"/>
    <w:rsid w:val="004B6248"/>
    <w:rsid w:val="004B6273"/>
    <w:rsid w:val="004C0361"/>
    <w:rsid w:val="004C126A"/>
    <w:rsid w:val="004D11D4"/>
    <w:rsid w:val="004D466E"/>
    <w:rsid w:val="004D7E76"/>
    <w:rsid w:val="004E59C0"/>
    <w:rsid w:val="004E6B17"/>
    <w:rsid w:val="004E71B5"/>
    <w:rsid w:val="004E748B"/>
    <w:rsid w:val="004F00D0"/>
    <w:rsid w:val="004F0153"/>
    <w:rsid w:val="004F7F0F"/>
    <w:rsid w:val="0051684B"/>
    <w:rsid w:val="00521BD9"/>
    <w:rsid w:val="005240CA"/>
    <w:rsid w:val="00530CEB"/>
    <w:rsid w:val="00530E3E"/>
    <w:rsid w:val="00531284"/>
    <w:rsid w:val="005342C9"/>
    <w:rsid w:val="0053444A"/>
    <w:rsid w:val="00534B82"/>
    <w:rsid w:val="00535A21"/>
    <w:rsid w:val="00535E23"/>
    <w:rsid w:val="00541113"/>
    <w:rsid w:val="00543B0A"/>
    <w:rsid w:val="00544343"/>
    <w:rsid w:val="00552222"/>
    <w:rsid w:val="00554F9A"/>
    <w:rsid w:val="005574C6"/>
    <w:rsid w:val="0056623F"/>
    <w:rsid w:val="00573835"/>
    <w:rsid w:val="00573FC0"/>
    <w:rsid w:val="00574BE7"/>
    <w:rsid w:val="00574E19"/>
    <w:rsid w:val="00575397"/>
    <w:rsid w:val="00575F58"/>
    <w:rsid w:val="0058064A"/>
    <w:rsid w:val="00580936"/>
    <w:rsid w:val="00583041"/>
    <w:rsid w:val="00584F86"/>
    <w:rsid w:val="0058529F"/>
    <w:rsid w:val="00585981"/>
    <w:rsid w:val="0059077D"/>
    <w:rsid w:val="00590B59"/>
    <w:rsid w:val="005944E7"/>
    <w:rsid w:val="0059496E"/>
    <w:rsid w:val="00595001"/>
    <w:rsid w:val="005962A1"/>
    <w:rsid w:val="00596783"/>
    <w:rsid w:val="005A421E"/>
    <w:rsid w:val="005A5EFA"/>
    <w:rsid w:val="005A7600"/>
    <w:rsid w:val="005A7717"/>
    <w:rsid w:val="005A7A86"/>
    <w:rsid w:val="005C0C54"/>
    <w:rsid w:val="005C0E2F"/>
    <w:rsid w:val="005C1D65"/>
    <w:rsid w:val="005C22E9"/>
    <w:rsid w:val="005C38B9"/>
    <w:rsid w:val="005C52A4"/>
    <w:rsid w:val="005C6F51"/>
    <w:rsid w:val="005D3F86"/>
    <w:rsid w:val="005D6248"/>
    <w:rsid w:val="005D7EBD"/>
    <w:rsid w:val="005E2AA9"/>
    <w:rsid w:val="005F1C39"/>
    <w:rsid w:val="005F230F"/>
    <w:rsid w:val="005F3FB7"/>
    <w:rsid w:val="005F46F0"/>
    <w:rsid w:val="005F4BCF"/>
    <w:rsid w:val="005F67FF"/>
    <w:rsid w:val="006012CC"/>
    <w:rsid w:val="00604F0E"/>
    <w:rsid w:val="00616C7A"/>
    <w:rsid w:val="006202BE"/>
    <w:rsid w:val="00620933"/>
    <w:rsid w:val="00625EE9"/>
    <w:rsid w:val="0062693F"/>
    <w:rsid w:val="00634CB1"/>
    <w:rsid w:val="00634FF7"/>
    <w:rsid w:val="00635476"/>
    <w:rsid w:val="00635AEA"/>
    <w:rsid w:val="00637E33"/>
    <w:rsid w:val="00640712"/>
    <w:rsid w:val="00640E41"/>
    <w:rsid w:val="00642062"/>
    <w:rsid w:val="00644E2E"/>
    <w:rsid w:val="00646A0F"/>
    <w:rsid w:val="00651AE5"/>
    <w:rsid w:val="00653C62"/>
    <w:rsid w:val="00653C92"/>
    <w:rsid w:val="0065494D"/>
    <w:rsid w:val="006574F6"/>
    <w:rsid w:val="00657B2C"/>
    <w:rsid w:val="006600C6"/>
    <w:rsid w:val="00660F10"/>
    <w:rsid w:val="00661A59"/>
    <w:rsid w:val="00662D13"/>
    <w:rsid w:val="00675F0B"/>
    <w:rsid w:val="00676279"/>
    <w:rsid w:val="0067634D"/>
    <w:rsid w:val="00680758"/>
    <w:rsid w:val="00681A87"/>
    <w:rsid w:val="00682C9F"/>
    <w:rsid w:val="00683B54"/>
    <w:rsid w:val="00685042"/>
    <w:rsid w:val="00691B53"/>
    <w:rsid w:val="00691E7A"/>
    <w:rsid w:val="006928D2"/>
    <w:rsid w:val="00693730"/>
    <w:rsid w:val="006B078F"/>
    <w:rsid w:val="006B25A7"/>
    <w:rsid w:val="006B7689"/>
    <w:rsid w:val="006C14EA"/>
    <w:rsid w:val="006C2D99"/>
    <w:rsid w:val="006C4DF3"/>
    <w:rsid w:val="006C55FD"/>
    <w:rsid w:val="006C6A59"/>
    <w:rsid w:val="006D12F2"/>
    <w:rsid w:val="006D71D2"/>
    <w:rsid w:val="006E37F5"/>
    <w:rsid w:val="006E4BA9"/>
    <w:rsid w:val="006F036C"/>
    <w:rsid w:val="006F0F26"/>
    <w:rsid w:val="006F158B"/>
    <w:rsid w:val="007016DC"/>
    <w:rsid w:val="00703320"/>
    <w:rsid w:val="00704B17"/>
    <w:rsid w:val="00706807"/>
    <w:rsid w:val="00706AE8"/>
    <w:rsid w:val="007133C1"/>
    <w:rsid w:val="00713E3C"/>
    <w:rsid w:val="00714449"/>
    <w:rsid w:val="00720E94"/>
    <w:rsid w:val="00721211"/>
    <w:rsid w:val="007212E2"/>
    <w:rsid w:val="00722DEA"/>
    <w:rsid w:val="007230A4"/>
    <w:rsid w:val="007237A6"/>
    <w:rsid w:val="00725D27"/>
    <w:rsid w:val="00727759"/>
    <w:rsid w:val="0073097E"/>
    <w:rsid w:val="007310DC"/>
    <w:rsid w:val="00731A69"/>
    <w:rsid w:val="0073363A"/>
    <w:rsid w:val="007379E3"/>
    <w:rsid w:val="0074052A"/>
    <w:rsid w:val="00752258"/>
    <w:rsid w:val="007539E2"/>
    <w:rsid w:val="00757883"/>
    <w:rsid w:val="0076006D"/>
    <w:rsid w:val="00762823"/>
    <w:rsid w:val="00765A65"/>
    <w:rsid w:val="00765B17"/>
    <w:rsid w:val="0076758F"/>
    <w:rsid w:val="007712A8"/>
    <w:rsid w:val="00773DFB"/>
    <w:rsid w:val="0077521F"/>
    <w:rsid w:val="00786A0E"/>
    <w:rsid w:val="007873B4"/>
    <w:rsid w:val="00790661"/>
    <w:rsid w:val="007927DD"/>
    <w:rsid w:val="00792D12"/>
    <w:rsid w:val="00793C88"/>
    <w:rsid w:val="00797464"/>
    <w:rsid w:val="007A18C2"/>
    <w:rsid w:val="007A4D93"/>
    <w:rsid w:val="007A7326"/>
    <w:rsid w:val="007B50D2"/>
    <w:rsid w:val="007B5A75"/>
    <w:rsid w:val="007C152D"/>
    <w:rsid w:val="007C2A52"/>
    <w:rsid w:val="007C7370"/>
    <w:rsid w:val="007C782D"/>
    <w:rsid w:val="007D2607"/>
    <w:rsid w:val="007D6ACE"/>
    <w:rsid w:val="007D71E1"/>
    <w:rsid w:val="007E439F"/>
    <w:rsid w:val="007E54FF"/>
    <w:rsid w:val="007E6C9B"/>
    <w:rsid w:val="00802B8B"/>
    <w:rsid w:val="00803B62"/>
    <w:rsid w:val="00804DE8"/>
    <w:rsid w:val="00805015"/>
    <w:rsid w:val="00812EDB"/>
    <w:rsid w:val="008143EB"/>
    <w:rsid w:val="00814C64"/>
    <w:rsid w:val="00821D80"/>
    <w:rsid w:val="00827301"/>
    <w:rsid w:val="00830465"/>
    <w:rsid w:val="00830721"/>
    <w:rsid w:val="00830F92"/>
    <w:rsid w:val="00832D83"/>
    <w:rsid w:val="00835D35"/>
    <w:rsid w:val="00836752"/>
    <w:rsid w:val="00841751"/>
    <w:rsid w:val="0084564F"/>
    <w:rsid w:val="008475E0"/>
    <w:rsid w:val="008547D5"/>
    <w:rsid w:val="008552BF"/>
    <w:rsid w:val="0086075C"/>
    <w:rsid w:val="0086493F"/>
    <w:rsid w:val="00864FDD"/>
    <w:rsid w:val="00866C6B"/>
    <w:rsid w:val="0086798C"/>
    <w:rsid w:val="00875519"/>
    <w:rsid w:val="008856BE"/>
    <w:rsid w:val="00885E57"/>
    <w:rsid w:val="00885FD4"/>
    <w:rsid w:val="008866DC"/>
    <w:rsid w:val="008934F6"/>
    <w:rsid w:val="00894E4A"/>
    <w:rsid w:val="00897602"/>
    <w:rsid w:val="008A068B"/>
    <w:rsid w:val="008A0C79"/>
    <w:rsid w:val="008A1DD6"/>
    <w:rsid w:val="008A3D01"/>
    <w:rsid w:val="008B372C"/>
    <w:rsid w:val="008B4F3A"/>
    <w:rsid w:val="008C5183"/>
    <w:rsid w:val="008C635D"/>
    <w:rsid w:val="008C78BF"/>
    <w:rsid w:val="008D5F52"/>
    <w:rsid w:val="008D724A"/>
    <w:rsid w:val="008E0F88"/>
    <w:rsid w:val="008E52C0"/>
    <w:rsid w:val="008E7B12"/>
    <w:rsid w:val="008F0041"/>
    <w:rsid w:val="008F1DFB"/>
    <w:rsid w:val="008F346A"/>
    <w:rsid w:val="008F5338"/>
    <w:rsid w:val="008F5F08"/>
    <w:rsid w:val="008F6A1D"/>
    <w:rsid w:val="00900C14"/>
    <w:rsid w:val="00901B67"/>
    <w:rsid w:val="00902A02"/>
    <w:rsid w:val="00903E62"/>
    <w:rsid w:val="00906A24"/>
    <w:rsid w:val="00907141"/>
    <w:rsid w:val="0091410F"/>
    <w:rsid w:val="00920562"/>
    <w:rsid w:val="009210CD"/>
    <w:rsid w:val="00923379"/>
    <w:rsid w:val="0092459D"/>
    <w:rsid w:val="0093300F"/>
    <w:rsid w:val="00934A6D"/>
    <w:rsid w:val="00936DAB"/>
    <w:rsid w:val="00940535"/>
    <w:rsid w:val="009406FF"/>
    <w:rsid w:val="00940A61"/>
    <w:rsid w:val="00940F36"/>
    <w:rsid w:val="009436A8"/>
    <w:rsid w:val="00945200"/>
    <w:rsid w:val="009547FD"/>
    <w:rsid w:val="00957B6F"/>
    <w:rsid w:val="00963993"/>
    <w:rsid w:val="009642D5"/>
    <w:rsid w:val="00966CF0"/>
    <w:rsid w:val="00970160"/>
    <w:rsid w:val="00972DDC"/>
    <w:rsid w:val="0097564C"/>
    <w:rsid w:val="00982811"/>
    <w:rsid w:val="00995778"/>
    <w:rsid w:val="00995D8E"/>
    <w:rsid w:val="00997076"/>
    <w:rsid w:val="009A2396"/>
    <w:rsid w:val="009A3AB8"/>
    <w:rsid w:val="009A5757"/>
    <w:rsid w:val="009B1E02"/>
    <w:rsid w:val="009B4B34"/>
    <w:rsid w:val="009B5A98"/>
    <w:rsid w:val="009C5EE3"/>
    <w:rsid w:val="009D7834"/>
    <w:rsid w:val="009D7B22"/>
    <w:rsid w:val="009E2F13"/>
    <w:rsid w:val="009E3BA4"/>
    <w:rsid w:val="009E4239"/>
    <w:rsid w:val="009F0525"/>
    <w:rsid w:val="009F054E"/>
    <w:rsid w:val="00A06D59"/>
    <w:rsid w:val="00A0720B"/>
    <w:rsid w:val="00A0722A"/>
    <w:rsid w:val="00A1215E"/>
    <w:rsid w:val="00A1330D"/>
    <w:rsid w:val="00A165B8"/>
    <w:rsid w:val="00A24BB5"/>
    <w:rsid w:val="00A30C17"/>
    <w:rsid w:val="00A3266A"/>
    <w:rsid w:val="00A33796"/>
    <w:rsid w:val="00A34431"/>
    <w:rsid w:val="00A34A6C"/>
    <w:rsid w:val="00A401E0"/>
    <w:rsid w:val="00A43B43"/>
    <w:rsid w:val="00A50D04"/>
    <w:rsid w:val="00A512DC"/>
    <w:rsid w:val="00A532D3"/>
    <w:rsid w:val="00A53B60"/>
    <w:rsid w:val="00A553ED"/>
    <w:rsid w:val="00A558B6"/>
    <w:rsid w:val="00A619B3"/>
    <w:rsid w:val="00A65F37"/>
    <w:rsid w:val="00A71882"/>
    <w:rsid w:val="00A72749"/>
    <w:rsid w:val="00A816C9"/>
    <w:rsid w:val="00A8634A"/>
    <w:rsid w:val="00A91D87"/>
    <w:rsid w:val="00A93A11"/>
    <w:rsid w:val="00A95BFA"/>
    <w:rsid w:val="00AA086D"/>
    <w:rsid w:val="00AA32AE"/>
    <w:rsid w:val="00AA3AE1"/>
    <w:rsid w:val="00AA63A9"/>
    <w:rsid w:val="00AA71AB"/>
    <w:rsid w:val="00AB064E"/>
    <w:rsid w:val="00AB0A5F"/>
    <w:rsid w:val="00AB0E18"/>
    <w:rsid w:val="00AB0E3E"/>
    <w:rsid w:val="00AB3835"/>
    <w:rsid w:val="00AC1ABB"/>
    <w:rsid w:val="00AC234D"/>
    <w:rsid w:val="00AC3733"/>
    <w:rsid w:val="00AC43EA"/>
    <w:rsid w:val="00AD1146"/>
    <w:rsid w:val="00AD1CA6"/>
    <w:rsid w:val="00AD473F"/>
    <w:rsid w:val="00AD5CB7"/>
    <w:rsid w:val="00AD64BE"/>
    <w:rsid w:val="00AE1171"/>
    <w:rsid w:val="00AE1D60"/>
    <w:rsid w:val="00AE59E7"/>
    <w:rsid w:val="00AE6AE1"/>
    <w:rsid w:val="00AF039B"/>
    <w:rsid w:val="00B01A36"/>
    <w:rsid w:val="00B062D1"/>
    <w:rsid w:val="00B112D6"/>
    <w:rsid w:val="00B11C05"/>
    <w:rsid w:val="00B165D0"/>
    <w:rsid w:val="00B21B20"/>
    <w:rsid w:val="00B22708"/>
    <w:rsid w:val="00B2488A"/>
    <w:rsid w:val="00B31756"/>
    <w:rsid w:val="00B3380D"/>
    <w:rsid w:val="00B349D3"/>
    <w:rsid w:val="00B41EFE"/>
    <w:rsid w:val="00B52848"/>
    <w:rsid w:val="00B54F5B"/>
    <w:rsid w:val="00B55137"/>
    <w:rsid w:val="00B56C8F"/>
    <w:rsid w:val="00B572AA"/>
    <w:rsid w:val="00B60981"/>
    <w:rsid w:val="00B6108B"/>
    <w:rsid w:val="00B629A0"/>
    <w:rsid w:val="00B64A1A"/>
    <w:rsid w:val="00B65455"/>
    <w:rsid w:val="00B65B67"/>
    <w:rsid w:val="00B717BA"/>
    <w:rsid w:val="00B735E1"/>
    <w:rsid w:val="00B74B77"/>
    <w:rsid w:val="00B74FBC"/>
    <w:rsid w:val="00B77B6A"/>
    <w:rsid w:val="00B83C16"/>
    <w:rsid w:val="00B84EB0"/>
    <w:rsid w:val="00B8785D"/>
    <w:rsid w:val="00B9436C"/>
    <w:rsid w:val="00B9527A"/>
    <w:rsid w:val="00B95C9A"/>
    <w:rsid w:val="00BA1861"/>
    <w:rsid w:val="00BA332F"/>
    <w:rsid w:val="00BA4BBF"/>
    <w:rsid w:val="00BB2DD0"/>
    <w:rsid w:val="00BC357B"/>
    <w:rsid w:val="00BC53CC"/>
    <w:rsid w:val="00BC5687"/>
    <w:rsid w:val="00BD2077"/>
    <w:rsid w:val="00BD451A"/>
    <w:rsid w:val="00BD7716"/>
    <w:rsid w:val="00BE256B"/>
    <w:rsid w:val="00BE3C6D"/>
    <w:rsid w:val="00BE747D"/>
    <w:rsid w:val="00BF076E"/>
    <w:rsid w:val="00BF3930"/>
    <w:rsid w:val="00BF797F"/>
    <w:rsid w:val="00C0321C"/>
    <w:rsid w:val="00C06E43"/>
    <w:rsid w:val="00C11468"/>
    <w:rsid w:val="00C17761"/>
    <w:rsid w:val="00C228BD"/>
    <w:rsid w:val="00C33741"/>
    <w:rsid w:val="00C33821"/>
    <w:rsid w:val="00C4259C"/>
    <w:rsid w:val="00C460ED"/>
    <w:rsid w:val="00C4751F"/>
    <w:rsid w:val="00C569BE"/>
    <w:rsid w:val="00C57239"/>
    <w:rsid w:val="00C61E34"/>
    <w:rsid w:val="00C63140"/>
    <w:rsid w:val="00C6412D"/>
    <w:rsid w:val="00C7392E"/>
    <w:rsid w:val="00C816FF"/>
    <w:rsid w:val="00C83159"/>
    <w:rsid w:val="00C84499"/>
    <w:rsid w:val="00C86358"/>
    <w:rsid w:val="00C90B76"/>
    <w:rsid w:val="00C910A0"/>
    <w:rsid w:val="00C93668"/>
    <w:rsid w:val="00C9507F"/>
    <w:rsid w:val="00C97C6A"/>
    <w:rsid w:val="00CA03BF"/>
    <w:rsid w:val="00CA09E1"/>
    <w:rsid w:val="00CA13FC"/>
    <w:rsid w:val="00CA23A9"/>
    <w:rsid w:val="00CA6D99"/>
    <w:rsid w:val="00CB0E88"/>
    <w:rsid w:val="00CB3234"/>
    <w:rsid w:val="00CB5BEB"/>
    <w:rsid w:val="00CC29A3"/>
    <w:rsid w:val="00CC2BC6"/>
    <w:rsid w:val="00CC51AB"/>
    <w:rsid w:val="00CC7742"/>
    <w:rsid w:val="00CD5728"/>
    <w:rsid w:val="00CE2296"/>
    <w:rsid w:val="00CE2B8A"/>
    <w:rsid w:val="00CF231B"/>
    <w:rsid w:val="00D000F7"/>
    <w:rsid w:val="00D00178"/>
    <w:rsid w:val="00D1177E"/>
    <w:rsid w:val="00D15B84"/>
    <w:rsid w:val="00D173B2"/>
    <w:rsid w:val="00D17F47"/>
    <w:rsid w:val="00D20286"/>
    <w:rsid w:val="00D230F2"/>
    <w:rsid w:val="00D2551F"/>
    <w:rsid w:val="00D30484"/>
    <w:rsid w:val="00D328E8"/>
    <w:rsid w:val="00D34EDD"/>
    <w:rsid w:val="00D3740D"/>
    <w:rsid w:val="00D42371"/>
    <w:rsid w:val="00D43646"/>
    <w:rsid w:val="00D4614E"/>
    <w:rsid w:val="00D531A7"/>
    <w:rsid w:val="00D53B4E"/>
    <w:rsid w:val="00D53F6B"/>
    <w:rsid w:val="00D54C57"/>
    <w:rsid w:val="00D54EC5"/>
    <w:rsid w:val="00D71F16"/>
    <w:rsid w:val="00D812ED"/>
    <w:rsid w:val="00D849BA"/>
    <w:rsid w:val="00D85BEA"/>
    <w:rsid w:val="00D87241"/>
    <w:rsid w:val="00D8799D"/>
    <w:rsid w:val="00D90E37"/>
    <w:rsid w:val="00D95B58"/>
    <w:rsid w:val="00DA030C"/>
    <w:rsid w:val="00DA1944"/>
    <w:rsid w:val="00DA5B4A"/>
    <w:rsid w:val="00DA69B2"/>
    <w:rsid w:val="00DA79D5"/>
    <w:rsid w:val="00DB218C"/>
    <w:rsid w:val="00DB359C"/>
    <w:rsid w:val="00DB4E2D"/>
    <w:rsid w:val="00DC3805"/>
    <w:rsid w:val="00DC3D0A"/>
    <w:rsid w:val="00DC6598"/>
    <w:rsid w:val="00DC7018"/>
    <w:rsid w:val="00DD246E"/>
    <w:rsid w:val="00DD4F12"/>
    <w:rsid w:val="00DE067A"/>
    <w:rsid w:val="00DE127F"/>
    <w:rsid w:val="00DE34A8"/>
    <w:rsid w:val="00DE7AEE"/>
    <w:rsid w:val="00DF13BA"/>
    <w:rsid w:val="00DF1911"/>
    <w:rsid w:val="00E023B9"/>
    <w:rsid w:val="00E12CFF"/>
    <w:rsid w:val="00E136C7"/>
    <w:rsid w:val="00E15201"/>
    <w:rsid w:val="00E16ED6"/>
    <w:rsid w:val="00E16F7E"/>
    <w:rsid w:val="00E2687F"/>
    <w:rsid w:val="00E31EE1"/>
    <w:rsid w:val="00E35519"/>
    <w:rsid w:val="00E41627"/>
    <w:rsid w:val="00E42E6B"/>
    <w:rsid w:val="00E440A7"/>
    <w:rsid w:val="00E462E5"/>
    <w:rsid w:val="00E51B5A"/>
    <w:rsid w:val="00E52655"/>
    <w:rsid w:val="00E55787"/>
    <w:rsid w:val="00E57F67"/>
    <w:rsid w:val="00E60693"/>
    <w:rsid w:val="00E60B96"/>
    <w:rsid w:val="00E611E2"/>
    <w:rsid w:val="00E6326A"/>
    <w:rsid w:val="00E65352"/>
    <w:rsid w:val="00E65D17"/>
    <w:rsid w:val="00E67837"/>
    <w:rsid w:val="00E72BB0"/>
    <w:rsid w:val="00E745C7"/>
    <w:rsid w:val="00E805AA"/>
    <w:rsid w:val="00E8396C"/>
    <w:rsid w:val="00E869D4"/>
    <w:rsid w:val="00E87267"/>
    <w:rsid w:val="00E97B05"/>
    <w:rsid w:val="00E97B0E"/>
    <w:rsid w:val="00EA4A2A"/>
    <w:rsid w:val="00EB0A9A"/>
    <w:rsid w:val="00EB38B5"/>
    <w:rsid w:val="00EB4614"/>
    <w:rsid w:val="00EC153B"/>
    <w:rsid w:val="00EC1AB8"/>
    <w:rsid w:val="00EC2765"/>
    <w:rsid w:val="00EC6F0C"/>
    <w:rsid w:val="00ED106A"/>
    <w:rsid w:val="00ED284B"/>
    <w:rsid w:val="00ED3D88"/>
    <w:rsid w:val="00ED4F6B"/>
    <w:rsid w:val="00ED5755"/>
    <w:rsid w:val="00ED79EF"/>
    <w:rsid w:val="00EE06AB"/>
    <w:rsid w:val="00EE2463"/>
    <w:rsid w:val="00EE3E4D"/>
    <w:rsid w:val="00EE60B1"/>
    <w:rsid w:val="00EE75F9"/>
    <w:rsid w:val="00EF23E2"/>
    <w:rsid w:val="00EF5B9E"/>
    <w:rsid w:val="00EF763C"/>
    <w:rsid w:val="00EF78FF"/>
    <w:rsid w:val="00F03EEB"/>
    <w:rsid w:val="00F1318E"/>
    <w:rsid w:val="00F15448"/>
    <w:rsid w:val="00F2281B"/>
    <w:rsid w:val="00F25572"/>
    <w:rsid w:val="00F30492"/>
    <w:rsid w:val="00F31302"/>
    <w:rsid w:val="00F34013"/>
    <w:rsid w:val="00F409E9"/>
    <w:rsid w:val="00F41552"/>
    <w:rsid w:val="00F41D39"/>
    <w:rsid w:val="00F47DB4"/>
    <w:rsid w:val="00F55104"/>
    <w:rsid w:val="00F57537"/>
    <w:rsid w:val="00F61AC5"/>
    <w:rsid w:val="00F666CC"/>
    <w:rsid w:val="00F674A4"/>
    <w:rsid w:val="00F67EE6"/>
    <w:rsid w:val="00F70AAC"/>
    <w:rsid w:val="00F72425"/>
    <w:rsid w:val="00F771E6"/>
    <w:rsid w:val="00F80902"/>
    <w:rsid w:val="00F80959"/>
    <w:rsid w:val="00F831B6"/>
    <w:rsid w:val="00F84370"/>
    <w:rsid w:val="00F913C0"/>
    <w:rsid w:val="00FA32FF"/>
    <w:rsid w:val="00FA3E74"/>
    <w:rsid w:val="00FA6296"/>
    <w:rsid w:val="00FA754D"/>
    <w:rsid w:val="00FA755A"/>
    <w:rsid w:val="00FB037C"/>
    <w:rsid w:val="00FB1092"/>
    <w:rsid w:val="00FB2067"/>
    <w:rsid w:val="00FB3FCE"/>
    <w:rsid w:val="00FC1DFE"/>
    <w:rsid w:val="00FC3313"/>
    <w:rsid w:val="00FC5689"/>
    <w:rsid w:val="00FC6D25"/>
    <w:rsid w:val="00FD0578"/>
    <w:rsid w:val="00FD6D10"/>
    <w:rsid w:val="00FE0A67"/>
    <w:rsid w:val="00FE2CD2"/>
    <w:rsid w:val="00FE3EC3"/>
    <w:rsid w:val="00FF4E0B"/>
    <w:rsid w:val="00FF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898C9"/>
  <w15:docId w15:val="{53FBCAA6-1DD3-4EEA-B2AD-5C31D9FD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F16B-3CF8-4AE8-AF97-8CFA5BDB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4642</TotalTime>
  <Pages>5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714</cp:revision>
  <cp:lastPrinted>2023-06-21T03:35:00Z</cp:lastPrinted>
  <dcterms:created xsi:type="dcterms:W3CDTF">2020-03-24T02:18:00Z</dcterms:created>
  <dcterms:modified xsi:type="dcterms:W3CDTF">2023-08-08T08:24:00Z</dcterms:modified>
</cp:coreProperties>
</file>