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11" w:rsidRPr="00041D11" w:rsidRDefault="00041D11" w:rsidP="00041D11">
      <w:pPr>
        <w:spacing w:after="0" w:line="259" w:lineRule="auto"/>
        <w:ind w:left="310" w:firstLine="0"/>
        <w:jc w:val="center"/>
        <w:rPr>
          <w:b/>
          <w:sz w:val="32"/>
        </w:rPr>
      </w:pPr>
      <w:r w:rsidRPr="00041D11">
        <w:rPr>
          <w:b/>
          <w:sz w:val="32"/>
        </w:rPr>
        <w:t>Муниципальное казенное учреждение</w:t>
      </w:r>
    </w:p>
    <w:p w:rsidR="00041D11" w:rsidRPr="00041D11" w:rsidRDefault="00041D11" w:rsidP="00041D11">
      <w:pPr>
        <w:spacing w:after="0" w:line="259" w:lineRule="auto"/>
        <w:ind w:left="310" w:firstLine="0"/>
        <w:jc w:val="center"/>
        <w:rPr>
          <w:b/>
          <w:sz w:val="32"/>
        </w:rPr>
      </w:pPr>
      <w:r w:rsidRPr="00041D11">
        <w:rPr>
          <w:b/>
          <w:sz w:val="32"/>
        </w:rPr>
        <w:t xml:space="preserve"> «Контрольно-счетная палата </w:t>
      </w:r>
    </w:p>
    <w:p w:rsidR="00041D11" w:rsidRPr="00041D11" w:rsidRDefault="00041D11" w:rsidP="00041D11">
      <w:pPr>
        <w:spacing w:after="0" w:line="259" w:lineRule="auto"/>
        <w:ind w:left="310" w:firstLine="0"/>
        <w:jc w:val="center"/>
        <w:rPr>
          <w:b/>
          <w:sz w:val="32"/>
        </w:rPr>
      </w:pPr>
      <w:r w:rsidRPr="00041D11">
        <w:rPr>
          <w:b/>
          <w:sz w:val="32"/>
        </w:rPr>
        <w:t xml:space="preserve">города Яровое Алтайского края»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76" w:line="259" w:lineRule="auto"/>
        <w:ind w:left="888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0" w:line="259" w:lineRule="auto"/>
        <w:ind w:left="1781" w:hanging="10"/>
        <w:jc w:val="left"/>
      </w:pPr>
      <w:r>
        <w:rPr>
          <w:b/>
          <w:sz w:val="32"/>
        </w:rPr>
        <w:t xml:space="preserve">СТАНДАРТ ОРГАНИЗАЦИИ ДЕЯТЕЛЬНОСТИ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67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17" w:firstLine="0"/>
        <w:jc w:val="center"/>
      </w:pPr>
      <w:r>
        <w:rPr>
          <w:b/>
          <w:sz w:val="32"/>
        </w:rPr>
        <w:t>СОД 32</w:t>
      </w:r>
      <w:r>
        <w:rPr>
          <w:sz w:val="32"/>
        </w:rPr>
        <w:t xml:space="preserve">  </w:t>
      </w:r>
    </w:p>
    <w:p w:rsidR="00E93EAF" w:rsidRDefault="00370AC6">
      <w:pPr>
        <w:spacing w:after="33" w:line="259" w:lineRule="auto"/>
        <w:ind w:left="898" w:firstLine="0"/>
        <w:jc w:val="center"/>
      </w:pPr>
      <w:r>
        <w:rPr>
          <w:sz w:val="32"/>
        </w:rPr>
        <w:t xml:space="preserve"> </w:t>
      </w:r>
    </w:p>
    <w:p w:rsidR="00E93EAF" w:rsidRDefault="00370AC6" w:rsidP="00041D11">
      <w:pPr>
        <w:spacing w:after="0" w:line="270" w:lineRule="auto"/>
        <w:ind w:left="0" w:hanging="10"/>
        <w:jc w:val="center"/>
      </w:pPr>
      <w:r>
        <w:rPr>
          <w:b/>
          <w:sz w:val="32"/>
        </w:rPr>
        <w:t>«</w:t>
      </w:r>
      <w:r>
        <w:rPr>
          <w:b/>
        </w:rPr>
        <w:t>ПОРЯДОК ДЕЙСТВИЙ ДОЛЖНОСТНЫХ ЛИЦ</w:t>
      </w:r>
    </w:p>
    <w:p w:rsidR="00041D11" w:rsidRDefault="00041D11" w:rsidP="00041D11">
      <w:pPr>
        <w:spacing w:after="101" w:line="259" w:lineRule="auto"/>
        <w:ind w:left="0" w:right="651" w:firstLine="0"/>
        <w:jc w:val="center"/>
        <w:rPr>
          <w:b/>
        </w:rPr>
      </w:pPr>
      <w:r>
        <w:rPr>
          <w:b/>
        </w:rPr>
        <w:t>КОНТРОЛЬНО-</w:t>
      </w:r>
      <w:r w:rsidR="00370AC6">
        <w:rPr>
          <w:b/>
        </w:rPr>
        <w:t>СЧЕТНОЙ ПАЛАТЫ</w:t>
      </w:r>
    </w:p>
    <w:p w:rsidR="00E93EAF" w:rsidRDefault="00370AC6" w:rsidP="00041D11">
      <w:pPr>
        <w:spacing w:after="101" w:line="259" w:lineRule="auto"/>
        <w:ind w:left="0" w:right="651" w:firstLine="0"/>
        <w:jc w:val="center"/>
      </w:pPr>
      <w:r>
        <w:rPr>
          <w:b/>
        </w:rPr>
        <w:t>ПРИ ВЫЯВЛЕНИИ</w:t>
      </w:r>
    </w:p>
    <w:p w:rsidR="00E93EAF" w:rsidRDefault="00370AC6" w:rsidP="00041D11">
      <w:pPr>
        <w:spacing w:after="0" w:line="270" w:lineRule="auto"/>
        <w:ind w:left="0" w:hanging="10"/>
        <w:jc w:val="center"/>
      </w:pPr>
      <w:r>
        <w:rPr>
          <w:b/>
        </w:rPr>
        <w:t>АДМИНИСТРАТИВНЫХ ПРАВОНАРУШЕНИЙ</w:t>
      </w:r>
      <w:r>
        <w:rPr>
          <w:b/>
          <w:sz w:val="32"/>
        </w:rPr>
        <w:t>»</w:t>
      </w:r>
    </w:p>
    <w:p w:rsidR="00E93EAF" w:rsidRDefault="00370AC6">
      <w:pPr>
        <w:spacing w:after="25" w:line="259" w:lineRule="auto"/>
        <w:ind w:left="888" w:firstLine="0"/>
        <w:jc w:val="center"/>
      </w:pPr>
      <w:r>
        <w:t xml:space="preserve"> </w:t>
      </w:r>
    </w:p>
    <w:p w:rsidR="00041D11" w:rsidRPr="00041D11" w:rsidRDefault="00041D11" w:rsidP="00041D11">
      <w:pPr>
        <w:spacing w:after="0" w:line="259" w:lineRule="auto"/>
        <w:ind w:left="300" w:firstLine="0"/>
        <w:jc w:val="center"/>
      </w:pPr>
      <w:r>
        <w:tab/>
      </w:r>
      <w:r w:rsidRPr="00041D11">
        <w:t xml:space="preserve">(утвержден распоряжением председателя </w:t>
      </w:r>
    </w:p>
    <w:p w:rsidR="00041D11" w:rsidRPr="00041D11" w:rsidRDefault="00041D11" w:rsidP="00041D11">
      <w:pPr>
        <w:spacing w:after="0" w:line="259" w:lineRule="auto"/>
        <w:ind w:left="300" w:firstLine="0"/>
        <w:jc w:val="center"/>
      </w:pPr>
      <w:r w:rsidRPr="00041D11">
        <w:t xml:space="preserve">Контрольно-счетной палаты от 30.12.2021 № 4-0) </w:t>
      </w:r>
    </w:p>
    <w:p w:rsidR="00E93EAF" w:rsidRDefault="00E93EAF" w:rsidP="00041D11">
      <w:pPr>
        <w:tabs>
          <w:tab w:val="left" w:pos="2790"/>
        </w:tabs>
        <w:spacing w:after="0" w:line="259" w:lineRule="auto"/>
        <w:ind w:left="850" w:firstLine="0"/>
        <w:jc w:val="left"/>
      </w:pP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24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pStyle w:val="3"/>
        <w:ind w:left="10" w:right="719"/>
      </w:pPr>
      <w:r>
        <w:t xml:space="preserve">Дата начала действия </w:t>
      </w:r>
    </w:p>
    <w:p w:rsidR="00E93EAF" w:rsidRDefault="00370AC6">
      <w:pPr>
        <w:tabs>
          <w:tab w:val="center" w:pos="991"/>
          <w:tab w:val="center" w:pos="1699"/>
          <w:tab w:val="center" w:pos="2408"/>
          <w:tab w:val="center" w:pos="3116"/>
          <w:tab w:val="center" w:pos="3824"/>
          <w:tab w:val="center" w:pos="4532"/>
          <w:tab w:val="center" w:pos="5240"/>
          <w:tab w:val="center" w:pos="5948"/>
          <w:tab w:val="center" w:pos="777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 </w:t>
      </w:r>
      <w:r w:rsidR="00565E36">
        <w:t>декабря</w:t>
      </w:r>
      <w:r>
        <w:t xml:space="preserve"> 20</w:t>
      </w:r>
      <w:r w:rsidR="00565E36">
        <w:t>21</w:t>
      </w:r>
      <w:r>
        <w:t xml:space="preserve"> года </w:t>
      </w:r>
    </w:p>
    <w:p w:rsidR="00E93EAF" w:rsidRDefault="00370AC6">
      <w:pPr>
        <w:spacing w:after="0" w:line="259" w:lineRule="auto"/>
        <w:ind w:left="28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23" w:line="259" w:lineRule="auto"/>
        <w:ind w:left="888" w:firstLine="0"/>
        <w:jc w:val="center"/>
      </w:pPr>
      <w:r>
        <w:t xml:space="preserve"> </w:t>
      </w:r>
    </w:p>
    <w:p w:rsidR="00E93EAF" w:rsidRDefault="00DD4DD3">
      <w:pPr>
        <w:spacing w:after="20" w:line="262" w:lineRule="auto"/>
        <w:ind w:left="828" w:hanging="10"/>
        <w:jc w:val="center"/>
      </w:pPr>
      <w:r>
        <w:lastRenderedPageBreak/>
        <w:t>ЯРОВОЕ</w:t>
      </w:r>
    </w:p>
    <w:p w:rsidR="00E93EAF" w:rsidRDefault="00370AC6">
      <w:pPr>
        <w:spacing w:after="20" w:line="262" w:lineRule="auto"/>
        <w:ind w:left="828" w:right="1" w:hanging="10"/>
        <w:jc w:val="center"/>
      </w:pPr>
      <w:r>
        <w:t>20</w:t>
      </w:r>
      <w:r w:rsidR="00DD4DD3">
        <w:t>21</w:t>
      </w:r>
    </w:p>
    <w:p w:rsidR="00DD4DD3" w:rsidRDefault="00DD4DD3">
      <w:pPr>
        <w:spacing w:after="20" w:line="262" w:lineRule="auto"/>
        <w:ind w:left="828" w:right="1" w:hanging="10"/>
        <w:jc w:val="center"/>
      </w:pPr>
    </w:p>
    <w:p w:rsidR="00E93EAF" w:rsidRDefault="00370AC6">
      <w:pPr>
        <w:spacing w:after="0" w:line="259" w:lineRule="auto"/>
        <w:ind w:left="1113" w:right="853" w:hanging="10"/>
        <w:jc w:val="center"/>
      </w:pPr>
      <w:r>
        <w:rPr>
          <w:b/>
        </w:rPr>
        <w:t xml:space="preserve">Содержание </w:t>
      </w:r>
    </w:p>
    <w:p w:rsidR="00E93EAF" w:rsidRDefault="00370AC6">
      <w:pPr>
        <w:spacing w:after="0" w:line="259" w:lineRule="auto"/>
        <w:ind w:left="322" w:firstLine="0"/>
        <w:jc w:val="center"/>
      </w:pPr>
      <w:r>
        <w:rPr>
          <w:b/>
        </w:rPr>
        <w:t xml:space="preserve"> </w:t>
      </w:r>
    </w:p>
    <w:p w:rsidR="00E93EAF" w:rsidRDefault="00370AC6">
      <w:pPr>
        <w:spacing w:after="5" w:line="259" w:lineRule="auto"/>
        <w:ind w:left="322" w:firstLine="0"/>
        <w:jc w:val="center"/>
      </w:pPr>
      <w:r>
        <w:rPr>
          <w:b/>
        </w:rPr>
        <w:t xml:space="preserve"> </w:t>
      </w:r>
    </w:p>
    <w:p w:rsidR="00E93EAF" w:rsidRDefault="00370AC6">
      <w:pPr>
        <w:tabs>
          <w:tab w:val="center" w:pos="283"/>
          <w:tab w:val="center" w:pos="811"/>
          <w:tab w:val="right" w:pos="995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Стр. </w:t>
      </w:r>
    </w:p>
    <w:p w:rsidR="00E93EAF" w:rsidRDefault="00370AC6">
      <w:pPr>
        <w:spacing w:after="15" w:line="259" w:lineRule="auto"/>
        <w:ind w:left="0" w:firstLine="0"/>
        <w:jc w:val="right"/>
      </w:pPr>
      <w:r>
        <w:t xml:space="preserve"> </w:t>
      </w:r>
    </w:p>
    <w:p w:rsidR="00E93EAF" w:rsidRDefault="00370AC6">
      <w:pPr>
        <w:numPr>
          <w:ilvl w:val="0"/>
          <w:numId w:val="1"/>
        </w:numPr>
        <w:ind w:right="24" w:hanging="528"/>
      </w:pPr>
      <w:r>
        <w:t xml:space="preserve">Общие положения </w:t>
      </w:r>
      <w:r>
        <w:tab/>
      </w:r>
      <w:r w:rsidR="00DD4DD3">
        <w:t xml:space="preserve">                                                                                      </w:t>
      </w:r>
      <w:r>
        <w:t xml:space="preserve">3 </w:t>
      </w:r>
    </w:p>
    <w:p w:rsidR="00E93EAF" w:rsidRDefault="00370AC6">
      <w:pPr>
        <w:spacing w:after="24" w:line="259" w:lineRule="auto"/>
        <w:ind w:left="811" w:firstLine="0"/>
        <w:jc w:val="left"/>
      </w:pPr>
      <w:r>
        <w:t xml:space="preserve"> </w:t>
      </w:r>
    </w:p>
    <w:p w:rsidR="00DD4DD3" w:rsidRDefault="00370AC6">
      <w:pPr>
        <w:numPr>
          <w:ilvl w:val="0"/>
          <w:numId w:val="1"/>
        </w:numPr>
        <w:ind w:right="24" w:hanging="528"/>
      </w:pPr>
      <w:r>
        <w:t xml:space="preserve">Нормативно-правовые </w:t>
      </w:r>
      <w:r>
        <w:tab/>
        <w:t>ак</w:t>
      </w:r>
      <w:r w:rsidR="00DD4DD3">
        <w:t xml:space="preserve">ты, </w:t>
      </w:r>
      <w:r w:rsidR="00DD4DD3">
        <w:tab/>
        <w:t xml:space="preserve">регулирующие </w:t>
      </w:r>
      <w:r w:rsidR="00DD4DD3">
        <w:tab/>
        <w:t>исполнение      3</w:t>
      </w:r>
    </w:p>
    <w:p w:rsidR="00E93EAF" w:rsidRDefault="00DD4DD3" w:rsidP="00DD4DD3">
      <w:pPr>
        <w:ind w:left="0" w:right="24" w:firstLine="0"/>
      </w:pPr>
      <w:r>
        <w:tab/>
      </w:r>
      <w:r w:rsidR="00370AC6">
        <w:t xml:space="preserve"> полномочий  </w:t>
      </w:r>
    </w:p>
    <w:p w:rsidR="00E93EAF" w:rsidRDefault="00370AC6">
      <w:pPr>
        <w:spacing w:after="20" w:line="259" w:lineRule="auto"/>
        <w:ind w:left="811" w:firstLine="0"/>
        <w:jc w:val="left"/>
      </w:pPr>
      <w:r>
        <w:t xml:space="preserve"> </w:t>
      </w:r>
    </w:p>
    <w:p w:rsidR="00E93EAF" w:rsidRDefault="00370AC6">
      <w:pPr>
        <w:numPr>
          <w:ilvl w:val="0"/>
          <w:numId w:val="1"/>
        </w:numPr>
        <w:ind w:right="24" w:hanging="528"/>
      </w:pPr>
      <w:r>
        <w:t xml:space="preserve">Основные понятия, используемые в Стандарте </w:t>
      </w:r>
      <w:r>
        <w:tab/>
      </w:r>
      <w:r w:rsidR="00DD4DD3">
        <w:t xml:space="preserve">                                    </w:t>
      </w:r>
      <w:r>
        <w:t xml:space="preserve">4 </w:t>
      </w:r>
    </w:p>
    <w:p w:rsidR="00E93EAF" w:rsidRDefault="00370AC6">
      <w:pPr>
        <w:spacing w:after="22" w:line="259" w:lineRule="auto"/>
        <w:ind w:left="811" w:firstLine="0"/>
        <w:jc w:val="left"/>
      </w:pPr>
      <w:r>
        <w:t xml:space="preserve"> </w:t>
      </w:r>
    </w:p>
    <w:p w:rsidR="00E93EAF" w:rsidRDefault="00370AC6">
      <w:pPr>
        <w:numPr>
          <w:ilvl w:val="0"/>
          <w:numId w:val="1"/>
        </w:numPr>
        <w:ind w:right="24" w:hanging="528"/>
      </w:pPr>
      <w:r>
        <w:t xml:space="preserve">Порядок </w:t>
      </w:r>
      <w:r>
        <w:tab/>
        <w:t xml:space="preserve">действий </w:t>
      </w:r>
      <w:r>
        <w:tab/>
        <w:t xml:space="preserve">при </w:t>
      </w:r>
      <w:r>
        <w:tab/>
        <w:t xml:space="preserve">выявлении </w:t>
      </w:r>
      <w:r>
        <w:tab/>
        <w:t xml:space="preserve">административных </w:t>
      </w:r>
      <w:r>
        <w:tab/>
      </w:r>
      <w:r w:rsidR="00DD4DD3">
        <w:t xml:space="preserve">               </w:t>
      </w:r>
      <w:r>
        <w:t xml:space="preserve">4 правонарушений 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68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ind w:left="1998" w:right="24" w:hanging="1730"/>
      </w:pPr>
      <w:r>
        <w:t>Приложение</w:t>
      </w:r>
      <w:r w:rsidR="00DD4DD3">
        <w:t xml:space="preserve">: </w:t>
      </w:r>
      <w:r>
        <w:t xml:space="preserve">Образец оформления </w:t>
      </w:r>
      <w:r w:rsidR="00DD4DD3">
        <w:t>протокола об</w:t>
      </w:r>
      <w:r>
        <w:t xml:space="preserve"> административном </w:t>
      </w:r>
      <w:r>
        <w:tab/>
        <w:t xml:space="preserve"> правонарушении</w:t>
      </w:r>
      <w:r w:rsidR="00DD4DD3">
        <w:t xml:space="preserve">                                                                         </w:t>
      </w:r>
      <w:r w:rsidR="00C96CC9">
        <w:t xml:space="preserve"> </w:t>
      </w:r>
      <w:bookmarkStart w:id="0" w:name="_GoBack"/>
      <w:bookmarkEnd w:id="0"/>
      <w:r>
        <w:t xml:space="preserve">9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D4DD3" w:rsidRDefault="00DD4DD3">
      <w:pPr>
        <w:spacing w:after="0" w:line="259" w:lineRule="auto"/>
        <w:ind w:left="850" w:firstLine="0"/>
        <w:jc w:val="left"/>
        <w:rPr>
          <w:sz w:val="24"/>
        </w:rPr>
      </w:pPr>
    </w:p>
    <w:p w:rsidR="00DD4DD3" w:rsidRDefault="00DD4DD3">
      <w:pPr>
        <w:spacing w:after="0" w:line="259" w:lineRule="auto"/>
        <w:ind w:left="850" w:firstLine="0"/>
        <w:jc w:val="left"/>
      </w:pP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 w:rsidP="00DD4DD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93EAF" w:rsidRDefault="00370AC6" w:rsidP="00DD4DD3">
      <w:pPr>
        <w:pStyle w:val="1"/>
        <w:spacing w:line="259" w:lineRule="auto"/>
        <w:ind w:left="0" w:hanging="281"/>
        <w:jc w:val="center"/>
      </w:pPr>
      <w:r>
        <w:lastRenderedPageBreak/>
        <w:t>Общие положения</w:t>
      </w:r>
    </w:p>
    <w:p w:rsidR="00E93EAF" w:rsidRDefault="00370AC6" w:rsidP="00DD4DD3">
      <w:pPr>
        <w:spacing w:after="143" w:line="259" w:lineRule="auto"/>
        <w:ind w:left="0" w:firstLine="0"/>
      </w:pPr>
      <w:r>
        <w:t xml:space="preserve"> </w:t>
      </w:r>
    </w:p>
    <w:p w:rsidR="00E93EAF" w:rsidRDefault="00370AC6" w:rsidP="00DD4DD3">
      <w:pPr>
        <w:spacing w:after="132"/>
        <w:ind w:left="0" w:right="24" w:firstLine="567"/>
      </w:pPr>
      <w:r>
        <w:t xml:space="preserve">1.1. Стандарт организации деятельности </w:t>
      </w:r>
      <w:r w:rsidR="00DD4DD3" w:rsidRPr="00DD4DD3">
        <w:t xml:space="preserve">муниципального казенного учреждения «Контрольно-счетная палата города Яровое  Алтайского края» </w:t>
      </w:r>
      <w:r>
        <w:t xml:space="preserve">«Порядок действий должностных лиц </w:t>
      </w:r>
      <w:r w:rsidR="00DD4DD3">
        <w:t>Контрольно-с</w:t>
      </w:r>
      <w:r>
        <w:t>четной палаты при выявлении административных правонарушений</w:t>
      </w:r>
      <w:r>
        <w:rPr>
          <w:b/>
        </w:rPr>
        <w:t xml:space="preserve">» </w:t>
      </w:r>
      <w:r>
        <w:t xml:space="preserve">(далее – Стандарт) устанавливает порядок исполнения </w:t>
      </w:r>
      <w:r w:rsidR="00DD4DD3" w:rsidRPr="00DD4DD3">
        <w:t xml:space="preserve"> муниципального казенного учреждения «Контрольно-счетная палата города Яровое  Алтайского края» </w:t>
      </w:r>
      <w:r>
        <w:t xml:space="preserve">(далее – Счетная палата) полномочий по выявлению административных правонарушений, предусмотренных законодательством Российской Федерации об административных правонарушениях в области финансового законодательства.  </w:t>
      </w:r>
    </w:p>
    <w:p w:rsidR="00E93EAF" w:rsidRDefault="00370AC6" w:rsidP="00DD4DD3">
      <w:pPr>
        <w:spacing w:after="131"/>
        <w:ind w:left="0" w:right="20" w:firstLine="567"/>
      </w:pPr>
      <w:r>
        <w:t xml:space="preserve">1.2. Целью Стандарта является обеспечение реализации </w:t>
      </w:r>
      <w:r w:rsidR="00DD4DD3">
        <w:t>Контрольно-с</w:t>
      </w:r>
      <w:r>
        <w:t xml:space="preserve">четной палатой </w:t>
      </w:r>
      <w:r w:rsidR="00DD4DD3">
        <w:t>муниципального</w:t>
      </w:r>
      <w:r>
        <w:t xml:space="preserve"> полномочия по составлению протоколов об административном правонарушении.  </w:t>
      </w:r>
    </w:p>
    <w:p w:rsidR="00E93EAF" w:rsidRDefault="00370AC6" w:rsidP="00DD4DD3">
      <w:pPr>
        <w:ind w:left="0" w:right="24" w:firstLine="567"/>
      </w:pPr>
      <w:r>
        <w:t xml:space="preserve">1.3. Задачами Стандарта являются:  </w:t>
      </w:r>
    </w:p>
    <w:p w:rsidR="00E93EAF" w:rsidRDefault="00370AC6" w:rsidP="00AF0072">
      <w:pPr>
        <w:numPr>
          <w:ilvl w:val="0"/>
          <w:numId w:val="2"/>
        </w:numPr>
        <w:ind w:left="0" w:right="24" w:firstLine="567"/>
      </w:pPr>
      <w:r>
        <w:t>обеспечение объективног</w:t>
      </w:r>
      <w:r w:rsidR="00AF0072">
        <w:t>о и своевременного выявления а</w:t>
      </w:r>
      <w:r>
        <w:t>дминистративных правонарушений;</w:t>
      </w:r>
    </w:p>
    <w:p w:rsidR="00E93EAF" w:rsidRDefault="00370AC6" w:rsidP="00AF0072">
      <w:pPr>
        <w:numPr>
          <w:ilvl w:val="0"/>
          <w:numId w:val="2"/>
        </w:numPr>
        <w:ind w:left="0" w:right="24" w:firstLine="567"/>
      </w:pPr>
      <w:r>
        <w:t xml:space="preserve">определение общих правил и процедур составления протоколов об административном правонарушении и их направления в уполномоченные органы;  </w:t>
      </w:r>
    </w:p>
    <w:p w:rsidR="00E93EAF" w:rsidRDefault="00AF0072" w:rsidP="00DD4DD3">
      <w:pPr>
        <w:numPr>
          <w:ilvl w:val="0"/>
          <w:numId w:val="2"/>
        </w:numPr>
        <w:spacing w:after="127"/>
        <w:ind w:left="0" w:right="24" w:firstLine="567"/>
      </w:pPr>
      <w:r>
        <w:t xml:space="preserve">обобщение </w:t>
      </w:r>
      <w:r>
        <w:tab/>
        <w:t xml:space="preserve">практики Контрольно-счетной палаты по </w:t>
      </w:r>
      <w:r w:rsidR="00370AC6">
        <w:t xml:space="preserve">выявлению административных правонарушений.  </w:t>
      </w:r>
    </w:p>
    <w:p w:rsidR="00E93EAF" w:rsidRDefault="00370AC6" w:rsidP="00DD4DD3">
      <w:pPr>
        <w:ind w:left="0" w:right="24" w:firstLine="567"/>
      </w:pPr>
      <w:r>
        <w:t xml:space="preserve">1.4. По вопросам, порядок которых не урегулирован настоящим Стандартом, решения принимаются Председателем </w:t>
      </w:r>
      <w:r w:rsidR="00AF0072">
        <w:t>Контрольно-с</w:t>
      </w:r>
      <w:r>
        <w:t xml:space="preserve">четной палаты.  </w:t>
      </w:r>
    </w:p>
    <w:p w:rsidR="00E93EAF" w:rsidRDefault="00370AC6" w:rsidP="00DD4DD3">
      <w:pPr>
        <w:spacing w:after="35" w:line="259" w:lineRule="auto"/>
        <w:ind w:left="0" w:firstLine="0"/>
      </w:pPr>
      <w:r>
        <w:t xml:space="preserve"> </w:t>
      </w:r>
    </w:p>
    <w:p w:rsidR="00E93EAF" w:rsidRDefault="00370AC6" w:rsidP="00DD4DD3">
      <w:pPr>
        <w:pStyle w:val="1"/>
        <w:ind w:left="0" w:hanging="281"/>
        <w:jc w:val="center"/>
      </w:pPr>
      <w:r>
        <w:t>Нормативно-правовые акты, регулирующие исполнение</w:t>
      </w:r>
    </w:p>
    <w:p w:rsidR="00E93EAF" w:rsidRDefault="00370AC6" w:rsidP="00DD4DD3">
      <w:pPr>
        <w:spacing w:after="0" w:line="270" w:lineRule="auto"/>
        <w:ind w:left="0" w:hanging="2554"/>
      </w:pPr>
      <w:r>
        <w:rPr>
          <w:b/>
        </w:rPr>
        <w:t xml:space="preserve">полномочия </w:t>
      </w:r>
    </w:p>
    <w:p w:rsidR="00E93EAF" w:rsidRDefault="00370AC6" w:rsidP="00DD4DD3">
      <w:pPr>
        <w:spacing w:after="90" w:line="259" w:lineRule="auto"/>
        <w:ind w:left="0" w:firstLine="0"/>
      </w:pPr>
      <w:r>
        <w:t xml:space="preserve"> </w:t>
      </w:r>
    </w:p>
    <w:p w:rsidR="00E93EAF" w:rsidRDefault="00370AC6" w:rsidP="00694307">
      <w:pPr>
        <w:ind w:left="0" w:right="24" w:firstLine="567"/>
      </w:pPr>
      <w:r>
        <w:t xml:space="preserve">Правовой основой исполнения </w:t>
      </w:r>
      <w:r w:rsidR="00694307">
        <w:t>Контрольно-с</w:t>
      </w:r>
      <w:r>
        <w:t xml:space="preserve">четной палатой полномочий по выявлению административных правонарушений является:  </w:t>
      </w:r>
    </w:p>
    <w:p w:rsidR="00E93EAF" w:rsidRDefault="00370AC6" w:rsidP="00694307">
      <w:pPr>
        <w:numPr>
          <w:ilvl w:val="0"/>
          <w:numId w:val="3"/>
        </w:numPr>
        <w:ind w:left="0" w:right="24" w:firstLine="567"/>
      </w:pPr>
      <w:r>
        <w:t xml:space="preserve">Конституция Российской Федерации;  </w:t>
      </w:r>
    </w:p>
    <w:p w:rsidR="00E93EAF" w:rsidRDefault="00694307" w:rsidP="00694307">
      <w:pPr>
        <w:numPr>
          <w:ilvl w:val="0"/>
          <w:numId w:val="3"/>
        </w:numPr>
        <w:ind w:left="0" w:right="24" w:firstLine="567"/>
      </w:pPr>
      <w:r>
        <w:t xml:space="preserve">Кодекс Российской Федерации </w:t>
      </w:r>
      <w:r w:rsidR="00370AC6">
        <w:t xml:space="preserve">об </w:t>
      </w:r>
      <w:r w:rsidR="00370AC6">
        <w:tab/>
        <w:t xml:space="preserve">административных правонарушениях от 30.12.2001 № 195-ФЗ (далее - КоАП РФ);  </w:t>
      </w:r>
    </w:p>
    <w:p w:rsidR="00E93EAF" w:rsidRDefault="00370AC6" w:rsidP="00694307">
      <w:pPr>
        <w:numPr>
          <w:ilvl w:val="0"/>
          <w:numId w:val="3"/>
        </w:numPr>
        <w:spacing w:after="14"/>
        <w:ind w:left="0" w:right="24" w:firstLine="567"/>
      </w:pPr>
      <w:r>
        <w:t>Федеральный закон от 07.02.2011 № 6-ФЗ «</w:t>
      </w:r>
      <w:r w:rsidR="00694307">
        <w:t xml:space="preserve">Об общих принципах организации и деятельности контрольно-счетных органов </w:t>
      </w:r>
      <w:r>
        <w:t xml:space="preserve">субъектов Российской Федерации и муниципальных образований»;  </w:t>
      </w:r>
    </w:p>
    <w:p w:rsidR="00E93EAF" w:rsidRDefault="00370AC6" w:rsidP="00694307">
      <w:pPr>
        <w:numPr>
          <w:ilvl w:val="0"/>
          <w:numId w:val="3"/>
        </w:numPr>
        <w:ind w:left="0" w:right="24" w:firstLine="567"/>
      </w:pPr>
      <w:r>
        <w:t xml:space="preserve">Закон Алтайского края от 10.07.2002 № 46-ЗС «Об административной ответственности за совершение правонарушений на территории Алтайского края» (далее – закон 46-ЗС). </w:t>
      </w:r>
    </w:p>
    <w:p w:rsidR="00E436AF" w:rsidRDefault="00E436AF" w:rsidP="00694307">
      <w:pPr>
        <w:numPr>
          <w:ilvl w:val="0"/>
          <w:numId w:val="3"/>
        </w:numPr>
        <w:ind w:left="0" w:right="24" w:firstLine="567"/>
      </w:pPr>
      <w:r>
        <w:t xml:space="preserve"> </w:t>
      </w:r>
      <w:r w:rsidRPr="00E436AF">
        <w:t xml:space="preserve">Положение о Контрольно-счетной палате </w:t>
      </w:r>
      <w:r>
        <w:t xml:space="preserve">города Яровое </w:t>
      </w:r>
      <w:r w:rsidRPr="00E436AF">
        <w:t xml:space="preserve">Алтайского края, утвержденного решением </w:t>
      </w:r>
      <w:proofErr w:type="spellStart"/>
      <w:r w:rsidRPr="00E436AF">
        <w:t>ГСд</w:t>
      </w:r>
      <w:proofErr w:type="spellEnd"/>
      <w:r w:rsidRPr="00E436AF">
        <w:t xml:space="preserve"> г. Яровое Алтайского края от 30.11.2021 №36</w:t>
      </w:r>
      <w:r w:rsidR="005960AB">
        <w:t>.</w:t>
      </w:r>
    </w:p>
    <w:p w:rsidR="00E93EAF" w:rsidRDefault="00370AC6" w:rsidP="00DD4DD3">
      <w:pPr>
        <w:spacing w:after="0" w:line="259" w:lineRule="auto"/>
        <w:ind w:left="0" w:firstLine="0"/>
      </w:pPr>
      <w:r>
        <w:lastRenderedPageBreak/>
        <w:t xml:space="preserve"> </w:t>
      </w:r>
    </w:p>
    <w:p w:rsidR="00E93EAF" w:rsidRDefault="00370AC6" w:rsidP="00DD4DD3">
      <w:pPr>
        <w:spacing w:after="0" w:line="259" w:lineRule="auto"/>
        <w:ind w:left="0" w:firstLine="0"/>
      </w:pPr>
      <w:r>
        <w:t xml:space="preserve"> </w:t>
      </w:r>
    </w:p>
    <w:p w:rsidR="00E93EAF" w:rsidRDefault="00370AC6" w:rsidP="00DD4DD3">
      <w:pPr>
        <w:spacing w:after="0" w:line="259" w:lineRule="auto"/>
        <w:ind w:left="0" w:firstLine="0"/>
      </w:pPr>
      <w:r>
        <w:t xml:space="preserve"> </w:t>
      </w:r>
    </w:p>
    <w:p w:rsidR="00E93EAF" w:rsidRDefault="00370AC6" w:rsidP="00DD4DD3">
      <w:pPr>
        <w:pStyle w:val="1"/>
        <w:ind w:left="0" w:hanging="281"/>
        <w:jc w:val="center"/>
      </w:pPr>
      <w:r>
        <w:t>Основные понятия, используемые в Стандарте</w:t>
      </w:r>
    </w:p>
    <w:p w:rsidR="00E93EAF" w:rsidRDefault="00370AC6" w:rsidP="00DD4DD3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E93EAF" w:rsidRDefault="00370AC6" w:rsidP="00DD4DD3">
      <w:pPr>
        <w:spacing w:after="131"/>
        <w:ind w:left="0" w:right="24" w:firstLine="567"/>
      </w:pPr>
      <w:r>
        <w:t xml:space="preserve">Для целей настоящего Стандарта используются следующие основные понятия:  </w:t>
      </w:r>
    </w:p>
    <w:p w:rsidR="00E93EAF" w:rsidRDefault="00370AC6" w:rsidP="00DD4DD3">
      <w:pPr>
        <w:spacing w:after="131"/>
        <w:ind w:left="0" w:right="20" w:firstLine="567"/>
      </w:pPr>
      <w:r>
        <w:t xml:space="preserve">Административное </w:t>
      </w:r>
      <w:r>
        <w:tab/>
        <w:t xml:space="preserve">правонарушение </w:t>
      </w:r>
      <w:r>
        <w:tab/>
        <w:t xml:space="preserve">– </w:t>
      </w:r>
      <w:r>
        <w:tab/>
        <w:t xml:space="preserve">противоправное, </w:t>
      </w:r>
      <w:r>
        <w:tab/>
        <w:t xml:space="preserve">виновное действие (бездействие) физического или юридического лица, за которое КоАП РФ или законом 46-ЗС установлена административная ответственность.  </w:t>
      </w:r>
    </w:p>
    <w:p w:rsidR="00E93EAF" w:rsidRDefault="00370AC6" w:rsidP="00DD4DD3">
      <w:pPr>
        <w:spacing w:after="81"/>
        <w:ind w:left="0" w:right="24" w:firstLine="567"/>
      </w:pPr>
      <w:r>
        <w:t xml:space="preserve">Возбуждение дела об административном правонарушении – составление должностным лицом </w:t>
      </w:r>
      <w:r w:rsidR="00833BFE">
        <w:t>Контрольно-с</w:t>
      </w:r>
      <w:r>
        <w:t xml:space="preserve">четной палаты в пределах компетенции </w:t>
      </w:r>
      <w:r w:rsidR="00833BFE">
        <w:t>Контрольно-с</w:t>
      </w:r>
      <w:r>
        <w:t xml:space="preserve">четной палаты и в результате непосредственного обнаружения достаточных данных, указывающих на наличие события административного правонарушения, протокола об административном правонарушении.  </w:t>
      </w:r>
    </w:p>
    <w:p w:rsidR="00E93EAF" w:rsidRDefault="00370AC6" w:rsidP="00DD4DD3">
      <w:pPr>
        <w:spacing w:after="135"/>
        <w:ind w:left="0" w:right="24" w:firstLine="567"/>
      </w:pPr>
      <w:r>
        <w:t xml:space="preserve">Лица, в отношении которых возбуждается дело об административном правонарушении - должностные или юридические лица, совершившие административное правонарушение.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  </w:t>
      </w:r>
    </w:p>
    <w:p w:rsidR="00E93EAF" w:rsidRDefault="00370AC6" w:rsidP="00DD4DD3">
      <w:pPr>
        <w:spacing w:after="81"/>
        <w:ind w:left="0" w:right="24" w:firstLine="567"/>
      </w:pPr>
      <w:r>
        <w:t xml:space="preserve">Законный представитель юридического лица -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  </w:t>
      </w:r>
    </w:p>
    <w:p w:rsidR="00E93EAF" w:rsidRDefault="00370AC6" w:rsidP="00DD4DD3">
      <w:pPr>
        <w:spacing w:after="133"/>
        <w:ind w:left="0" w:right="24" w:firstLine="567"/>
      </w:pPr>
      <w:r>
        <w:t xml:space="preserve">Должностное лицо </w:t>
      </w:r>
      <w:r w:rsidR="00833BFE">
        <w:t>Контрольно-с</w:t>
      </w:r>
      <w:r>
        <w:t xml:space="preserve">четной палаты, уполномоченное на составление протокола об административных правонарушениях (далее – должностное лицо </w:t>
      </w:r>
      <w:r w:rsidR="00833BFE">
        <w:t>Контрольно-с</w:t>
      </w:r>
      <w:r>
        <w:t xml:space="preserve">четной палаты) - </w:t>
      </w:r>
      <w:r w:rsidR="00833BFE">
        <w:t>председатель, инспектор</w:t>
      </w:r>
      <w:r>
        <w:t xml:space="preserve">.  </w:t>
      </w:r>
    </w:p>
    <w:p w:rsidR="00E93EAF" w:rsidRDefault="00370AC6" w:rsidP="00DD4DD3">
      <w:pPr>
        <w:spacing w:after="81"/>
        <w:ind w:left="0" w:right="24" w:firstLine="567"/>
      </w:pPr>
      <w:r>
        <w:t xml:space="preserve">Протокол об административном правонарушении – протокол, составленный в двух экземплярах должностным лицом </w:t>
      </w:r>
      <w:r w:rsidR="00833BFE">
        <w:t>Контрольно-с</w:t>
      </w:r>
      <w:r>
        <w:t xml:space="preserve">четной палаты в пределах компетенции </w:t>
      </w:r>
      <w:r w:rsidR="00833BFE">
        <w:t>Контрольно-с</w:t>
      </w:r>
      <w:r>
        <w:t xml:space="preserve">четной палаты, в соответствии с приложением к настоящему Стандарту, в порядке, предусмотренном статьей 28.2. КоАП РФ.  </w:t>
      </w:r>
    </w:p>
    <w:p w:rsidR="00E93EAF" w:rsidRDefault="00370AC6" w:rsidP="00DD4DD3">
      <w:pPr>
        <w:spacing w:after="33" w:line="259" w:lineRule="auto"/>
        <w:ind w:left="0" w:firstLine="0"/>
      </w:pPr>
      <w:r>
        <w:t xml:space="preserve"> </w:t>
      </w:r>
    </w:p>
    <w:p w:rsidR="00E93EAF" w:rsidRDefault="00370AC6" w:rsidP="000028E8">
      <w:pPr>
        <w:pStyle w:val="1"/>
        <w:ind w:left="0" w:firstLine="0"/>
        <w:jc w:val="center"/>
      </w:pPr>
      <w:r>
        <w:t>Порядок действий при выявлении административных</w:t>
      </w:r>
    </w:p>
    <w:p w:rsidR="00E93EAF" w:rsidRDefault="00370AC6" w:rsidP="000028E8">
      <w:pPr>
        <w:spacing w:after="0" w:line="270" w:lineRule="auto"/>
        <w:ind w:left="0" w:firstLine="0"/>
        <w:jc w:val="center"/>
      </w:pPr>
      <w:r>
        <w:rPr>
          <w:b/>
        </w:rPr>
        <w:t>правонарушений</w:t>
      </w:r>
    </w:p>
    <w:p w:rsidR="00E93EAF" w:rsidRDefault="00E93EAF" w:rsidP="00DD4DD3">
      <w:pPr>
        <w:spacing w:after="23" w:line="259" w:lineRule="auto"/>
        <w:ind w:left="0" w:firstLine="0"/>
        <w:jc w:val="center"/>
      </w:pPr>
    </w:p>
    <w:p w:rsidR="000028E8" w:rsidRDefault="00370AC6" w:rsidP="00DD4DD3">
      <w:pPr>
        <w:spacing w:after="22"/>
        <w:ind w:left="0" w:right="20" w:firstLine="567"/>
      </w:pPr>
      <w:r>
        <w:t xml:space="preserve">4.1. Должностными лицами </w:t>
      </w:r>
      <w:r w:rsidR="000028E8">
        <w:t>Контрольно-с</w:t>
      </w:r>
      <w:r>
        <w:t>четной палаты составляются протоколы об административных правонарушениях в порядке, установленном статьями         28.1 - 28.9 КоАП РФ в случае выявления фактов:</w:t>
      </w:r>
    </w:p>
    <w:p w:rsidR="00F7595C" w:rsidRPr="00F7595C" w:rsidRDefault="00370AC6" w:rsidP="00AF0AB4">
      <w:pPr>
        <w:spacing w:after="22"/>
        <w:ind w:left="0" w:right="20" w:firstLine="567"/>
      </w:pPr>
      <w:r>
        <w:lastRenderedPageBreak/>
        <w:t xml:space="preserve"> нарушение законодательства Российской Федерации о контрактной системе в сфере закупок при планировании закупок – ч.1-3 ст. 7.29.3;</w:t>
      </w:r>
      <w:r w:rsidRPr="00F7595C">
        <w:rPr>
          <w:sz w:val="24"/>
        </w:rPr>
        <w:t xml:space="preserve"> </w:t>
      </w:r>
    </w:p>
    <w:p w:rsidR="00E93EAF" w:rsidRDefault="00370AC6" w:rsidP="004027C5">
      <w:pPr>
        <w:numPr>
          <w:ilvl w:val="0"/>
          <w:numId w:val="4"/>
        </w:numPr>
        <w:ind w:left="0" w:right="24" w:firstLine="567"/>
      </w:pPr>
      <w:r>
        <w:t>нарушение порядка заключения, изменения контракта- ч.8 ст. 7.32;</w:t>
      </w:r>
      <w:r w:rsidRPr="00F7595C">
        <w:rPr>
          <w:sz w:val="24"/>
        </w:rPr>
        <w:t xml:space="preserve">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– ст.15.1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>грубого нарушения требований к бухгалтерскому учету, в том числе к бухгалтерской (финансовой) отчетности – ст.15.11 КоАП РФ;</w:t>
      </w:r>
      <w:r>
        <w:rPr>
          <w:sz w:val="24"/>
        </w:rPr>
        <w:t xml:space="preserve"> </w:t>
      </w:r>
    </w:p>
    <w:p w:rsidR="00E93EAF" w:rsidRDefault="00370AC6" w:rsidP="00DD4DD3">
      <w:pPr>
        <w:numPr>
          <w:ilvl w:val="0"/>
          <w:numId w:val="4"/>
        </w:numPr>
        <w:spacing w:after="20" w:line="262" w:lineRule="auto"/>
        <w:ind w:left="0" w:right="24" w:firstLine="567"/>
      </w:pPr>
      <w:r>
        <w:t xml:space="preserve">нецелевого использования бюджетных средств – ст.15.14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невозврата либо несвоевременного возврата бюджетного кредита – ст.15.15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proofErr w:type="spellStart"/>
      <w:r>
        <w:t>неперечисления</w:t>
      </w:r>
      <w:proofErr w:type="spellEnd"/>
      <w:r>
        <w:t xml:space="preserve"> либо несвоевременного перечисления платы за пользование бюджетным кредитом – ст.15.15.1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условий предоставления бюджетного кредита – ст.15.15.2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условий предоставления межбюджетных трансфертов – ст.15.15.3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условий предоставления бюджетных инвестиций – ст.15.15.4 КоАП РФ; </w:t>
      </w:r>
    </w:p>
    <w:p w:rsidR="00E93EAF" w:rsidRDefault="00370AC6" w:rsidP="00DD4DD3">
      <w:pPr>
        <w:numPr>
          <w:ilvl w:val="0"/>
          <w:numId w:val="4"/>
        </w:numPr>
        <w:spacing w:after="20" w:line="262" w:lineRule="auto"/>
        <w:ind w:left="0" w:right="24" w:firstLine="567"/>
      </w:pPr>
      <w:r>
        <w:t xml:space="preserve">нарушения условий предоставления субсидий – ст.15.15.5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порядка представления бюджетной отчетности – ст. 15.15.6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порядка составления, утверждения и ведения бюджетных смет – ст.15.15.7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запрета на предоставление бюджетных кредитов и (или) субсидий- ст.15.15.8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несоответствия бюджетной росписи сводной бюджетной росписи –        ст.15.15.9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порядка принятия бюджетных обязательств – ст.15.15.10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сроков доведения бюджетных ассигнований и (или) лимитов бюджетных обязательств – ст.15.15.11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запрета на размещение бюджетных средств – ст.15.15.12 КоАП РФ; </w:t>
      </w:r>
    </w:p>
    <w:p w:rsidR="00E93EAF" w:rsidRDefault="00370AC6" w:rsidP="00DD4DD3">
      <w:pPr>
        <w:numPr>
          <w:ilvl w:val="0"/>
          <w:numId w:val="4"/>
        </w:numPr>
        <w:ind w:left="0" w:right="24" w:firstLine="567"/>
      </w:pPr>
      <w:r>
        <w:t xml:space="preserve">нарушения сроков обслуживания и погашения государственного (муниципального) долга – ст.15.15.13 КоАП РФ; </w:t>
      </w:r>
    </w:p>
    <w:p w:rsidR="00E93EAF" w:rsidRDefault="00AF0AB4" w:rsidP="00174898">
      <w:pPr>
        <w:numPr>
          <w:ilvl w:val="0"/>
          <w:numId w:val="4"/>
        </w:numPr>
        <w:ind w:left="0" w:right="24" w:firstLine="567"/>
      </w:pPr>
      <w:r>
        <w:t xml:space="preserve">нарушения </w:t>
      </w:r>
      <w:r>
        <w:tab/>
        <w:t xml:space="preserve">срока направления информации о </w:t>
      </w:r>
      <w:r w:rsidR="00370AC6">
        <w:t xml:space="preserve">результатах рассмотрения дела в суде – ст.15.15.14 КоАП РФ; </w:t>
      </w:r>
    </w:p>
    <w:p w:rsidR="00E93EAF" w:rsidRDefault="00370AC6" w:rsidP="00F7595C">
      <w:pPr>
        <w:pStyle w:val="3"/>
        <w:tabs>
          <w:tab w:val="center" w:pos="1182"/>
          <w:tab w:val="center" w:pos="2524"/>
          <w:tab w:val="center" w:pos="4300"/>
          <w:tab w:val="center" w:pos="6290"/>
          <w:tab w:val="right" w:pos="9955"/>
        </w:tabs>
        <w:spacing w:after="33"/>
        <w:ind w:left="0" w:firstLine="567"/>
        <w:jc w:val="both"/>
      </w:pPr>
      <w:r>
        <w:rPr>
          <w:rFonts w:ascii="Calibri" w:eastAsia="Calibri" w:hAnsi="Calibri" w:cs="Calibri"/>
          <w:sz w:val="22"/>
        </w:rPr>
        <w:tab/>
      </w:r>
      <w:r w:rsidR="00F7595C">
        <w:t xml:space="preserve">- </w:t>
      </w:r>
      <w:r w:rsidR="00AF0AB4">
        <w:t xml:space="preserve">нарушения </w:t>
      </w:r>
      <w:r w:rsidR="00AF0AB4">
        <w:tab/>
        <w:t xml:space="preserve">порядка </w:t>
      </w:r>
      <w:r>
        <w:t xml:space="preserve">формирования </w:t>
      </w:r>
      <w:r>
        <w:tab/>
        <w:t xml:space="preserve">государственного (муниципального) задания – ст.15.15.15 КоАП РФ; </w:t>
      </w:r>
    </w:p>
    <w:p w:rsidR="00E93EAF" w:rsidRDefault="00370AC6" w:rsidP="00F7595C">
      <w:pPr>
        <w:numPr>
          <w:ilvl w:val="0"/>
          <w:numId w:val="5"/>
        </w:numPr>
        <w:ind w:left="0" w:right="24" w:firstLine="567"/>
      </w:pPr>
      <w:r>
        <w:t>нарушение исполнения платежных документов и представления органа Федерального казначейства -  ст.15.15.16 КоАП РФ;</w:t>
      </w:r>
      <w:r>
        <w:rPr>
          <w:sz w:val="24"/>
        </w:rPr>
        <w:t xml:space="preserve"> </w:t>
      </w:r>
    </w:p>
    <w:p w:rsidR="00E93EAF" w:rsidRDefault="00370AC6" w:rsidP="005C6801">
      <w:pPr>
        <w:numPr>
          <w:ilvl w:val="0"/>
          <w:numId w:val="5"/>
        </w:numPr>
        <w:spacing w:after="42" w:line="249" w:lineRule="auto"/>
        <w:ind w:left="0" w:right="24" w:firstLine="567"/>
      </w:pPr>
      <w:r>
        <w:lastRenderedPageBreak/>
        <w:t>неповиновение законному распоряжению должностного лица ор</w:t>
      </w:r>
      <w:r w:rsidR="00F7595C">
        <w:t xml:space="preserve">гана, осуществляющего государственный надзор </w:t>
      </w:r>
      <w:r>
        <w:t xml:space="preserve">(контроль), </w:t>
      </w:r>
      <w:r w:rsidR="00F7595C">
        <w:t>м</w:t>
      </w:r>
      <w:r>
        <w:t>униципальный контроль – ч. 1 ст.19.4 КоАП РФ;</w:t>
      </w:r>
      <w:r w:rsidRPr="00AF0AB4">
        <w:rPr>
          <w:sz w:val="24"/>
        </w:rPr>
        <w:t xml:space="preserve"> </w:t>
      </w:r>
    </w:p>
    <w:p w:rsidR="00E93EAF" w:rsidRDefault="00370AC6" w:rsidP="00DD4DD3">
      <w:pPr>
        <w:numPr>
          <w:ilvl w:val="0"/>
          <w:numId w:val="5"/>
        </w:numPr>
        <w:spacing w:after="14"/>
        <w:ind w:left="0" w:right="24" w:firstLine="567"/>
      </w:pPr>
      <w:r>
        <w:t>воспрепятствование законной деятельности должностного лица органа государственного контроля (надзора), органа муниципального контроля – ст.19.4.1 КоАП РФ;</w:t>
      </w:r>
      <w:r>
        <w:rPr>
          <w:sz w:val="24"/>
        </w:rPr>
        <w:t xml:space="preserve"> </w:t>
      </w:r>
    </w:p>
    <w:p w:rsidR="00E93EAF" w:rsidRDefault="00370AC6" w:rsidP="00C62264">
      <w:pPr>
        <w:numPr>
          <w:ilvl w:val="0"/>
          <w:numId w:val="5"/>
        </w:numPr>
        <w:spacing w:after="42" w:line="249" w:lineRule="auto"/>
        <w:ind w:left="0" w:right="24" w:firstLine="567"/>
      </w:pPr>
      <w: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– ч.20 ст.19.5 КоАП РФ;</w:t>
      </w:r>
      <w:r w:rsidRPr="00AF0AB4">
        <w:rPr>
          <w:sz w:val="24"/>
        </w:rPr>
        <w:t xml:space="preserve"> </w:t>
      </w:r>
    </w:p>
    <w:p w:rsidR="00E93EAF" w:rsidRDefault="00370AC6" w:rsidP="00DD4DD3">
      <w:pPr>
        <w:numPr>
          <w:ilvl w:val="0"/>
          <w:numId w:val="5"/>
        </w:numPr>
        <w:ind w:left="0" w:right="24" w:firstLine="567"/>
      </w:pPr>
      <w:r>
        <w:t>непринятие мер по устранению причин и условий, способствовавших совершению административного правонарушения – ст. 19.6 КоАП РФ;</w:t>
      </w:r>
      <w:r>
        <w:rPr>
          <w:sz w:val="24"/>
        </w:rPr>
        <w:t xml:space="preserve"> </w:t>
      </w:r>
    </w:p>
    <w:p w:rsidR="00E93EAF" w:rsidRDefault="00370AC6" w:rsidP="00AF0AB4">
      <w:pPr>
        <w:pStyle w:val="3"/>
        <w:ind w:left="0" w:right="21" w:firstLine="567"/>
        <w:jc w:val="both"/>
      </w:pPr>
      <w:r>
        <w:t xml:space="preserve">- непредставление сведений (информации)- ст. 19.7 КоАП РФ.  </w:t>
      </w:r>
    </w:p>
    <w:p w:rsidR="00E93EAF" w:rsidRDefault="0039071B" w:rsidP="00DD4DD3">
      <w:pPr>
        <w:spacing w:after="0"/>
        <w:ind w:left="0" w:right="20" w:firstLine="567"/>
      </w:pPr>
      <w:r>
        <w:t xml:space="preserve">4.2. Дело об </w:t>
      </w:r>
      <w:r>
        <w:tab/>
        <w:t xml:space="preserve">административном правонарушении может </w:t>
      </w:r>
      <w:r w:rsidR="00370AC6">
        <w:t xml:space="preserve">быть возбуждено должностным лицом </w:t>
      </w:r>
      <w:r>
        <w:t>Контрольно-с</w:t>
      </w:r>
      <w:r w:rsidR="00370AC6">
        <w:t xml:space="preserve">четной палаты только при наличии хотя бы одного из следующих поводов: </w:t>
      </w:r>
    </w:p>
    <w:p w:rsidR="00E93EAF" w:rsidRDefault="00370AC6" w:rsidP="00DD4DD3">
      <w:pPr>
        <w:ind w:left="0" w:right="24" w:firstLine="567"/>
      </w:pPr>
      <w:r>
        <w:t xml:space="preserve">а) непосредственное обнаружение должностными лицами </w:t>
      </w:r>
      <w:r w:rsidR="0039071B">
        <w:t>Контрольно-с</w:t>
      </w:r>
      <w:r>
        <w:t xml:space="preserve">четной палаты достаточных данных, указывающих на наличие события административного правонарушения; </w:t>
      </w:r>
    </w:p>
    <w:p w:rsidR="00E93EAF" w:rsidRDefault="00370AC6" w:rsidP="00DD4DD3">
      <w:pPr>
        <w:ind w:left="0" w:right="24" w:firstLine="567"/>
      </w:pPr>
      <w:r>
        <w:t xml:space="preserve">б)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E93EAF" w:rsidRDefault="00370AC6" w:rsidP="0039071B">
      <w:pPr>
        <w:spacing w:after="131"/>
        <w:ind w:left="0" w:right="20" w:firstLine="567"/>
      </w:pPr>
      <w:r>
        <w:t>в) сообщения и заявления физических и юрид</w:t>
      </w:r>
      <w:r w:rsidR="0039071B">
        <w:t xml:space="preserve">ических лиц, а также сообщения в средствах массовой </w:t>
      </w:r>
      <w:r>
        <w:t xml:space="preserve">информации, содержащие </w:t>
      </w:r>
      <w:r>
        <w:tab/>
        <w:t xml:space="preserve">данные, указывающие на наличие события административного правонарушения.  </w:t>
      </w:r>
    </w:p>
    <w:p w:rsidR="00E93EAF" w:rsidRDefault="0039071B" w:rsidP="00DD4DD3">
      <w:pPr>
        <w:ind w:left="0" w:right="24" w:firstLine="567"/>
      </w:pPr>
      <w:r>
        <w:t xml:space="preserve">4.3. Дело </w:t>
      </w:r>
      <w:r w:rsidR="00370AC6">
        <w:t xml:space="preserve">об </w:t>
      </w:r>
      <w:r w:rsidR="00370AC6">
        <w:tab/>
        <w:t>администрати</w:t>
      </w:r>
      <w:r>
        <w:t xml:space="preserve">вном </w:t>
      </w:r>
      <w:r w:rsidR="00B33858">
        <w:t xml:space="preserve">правонарушении </w:t>
      </w:r>
      <w:r>
        <w:t>считается в</w:t>
      </w:r>
      <w:r w:rsidR="00370AC6">
        <w:t xml:space="preserve">озбужденным с момента составления протокола. </w:t>
      </w:r>
    </w:p>
    <w:p w:rsidR="00E93EAF" w:rsidRDefault="00B33858" w:rsidP="00DD4DD3">
      <w:pPr>
        <w:spacing w:after="131"/>
        <w:ind w:left="0" w:right="20" w:firstLine="567"/>
      </w:pPr>
      <w:r>
        <w:t xml:space="preserve">Протокол об административном правонарушении </w:t>
      </w:r>
      <w:r w:rsidR="00370AC6">
        <w:t xml:space="preserve">составляется должностным лицом </w:t>
      </w:r>
      <w:r w:rsidR="00D52DAF">
        <w:t>Контрольно-с</w:t>
      </w:r>
      <w:r w:rsidR="00370AC6">
        <w:t xml:space="preserve">четной палаты немедленно после выявления совершения административного правонарушения. </w:t>
      </w:r>
    </w:p>
    <w:p w:rsidR="00E93EAF" w:rsidRDefault="00370AC6" w:rsidP="00DD4DD3">
      <w:pPr>
        <w:ind w:left="0" w:right="24" w:firstLine="567"/>
      </w:pPr>
      <w:r>
        <w:t xml:space="preserve">4.4. 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должностным лицом </w:t>
      </w:r>
      <w:r w:rsidR="00E74AE8">
        <w:t>Контрольно-счётной</w:t>
      </w:r>
      <w:r>
        <w:t xml:space="preserve"> палаты в течение двух суток с момента выявления административного правонарушения. </w:t>
      </w:r>
    </w:p>
    <w:p w:rsidR="00E93EAF" w:rsidRDefault="00370AC6" w:rsidP="00DD4DD3">
      <w:pPr>
        <w:ind w:left="0" w:right="24" w:firstLine="567"/>
      </w:pPr>
      <w:r>
        <w:t xml:space="preserve">4.5. При составлении протокола об административном правонарушении физическому лицу или законному представителю юридического лица, в отношении которых ведется производство по делу об административном правонарушении, а также иным участникам производства по делу разъясняются их права и обязанности, предусмотренные КоАП РФ. </w:t>
      </w:r>
    </w:p>
    <w:p w:rsidR="00E93EAF" w:rsidRDefault="00370AC6" w:rsidP="00DD4DD3">
      <w:pPr>
        <w:spacing w:after="133"/>
        <w:ind w:left="0" w:right="24" w:firstLine="567"/>
      </w:pPr>
      <w:r>
        <w:lastRenderedPageBreak/>
        <w:t xml:space="preserve">Факт разъяснения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должностным лицом </w:t>
      </w:r>
      <w:r w:rsidR="007236B7">
        <w:t>Контрольно-с</w:t>
      </w:r>
      <w:r>
        <w:t xml:space="preserve">четной палаты составляется акт с участием свидетеля, фиксирующего данный отказ. </w:t>
      </w:r>
    </w:p>
    <w:p w:rsidR="00E93EAF" w:rsidRDefault="00370AC6" w:rsidP="00DD4DD3">
      <w:pPr>
        <w:ind w:left="0" w:right="24" w:firstLine="567"/>
      </w:pPr>
      <w:r>
        <w:t xml:space="preserve">4.6. В протоколе об административном правонарушении указываются:  </w:t>
      </w:r>
    </w:p>
    <w:p w:rsidR="00E93EAF" w:rsidRDefault="00370AC6" w:rsidP="00DD4DD3">
      <w:pPr>
        <w:numPr>
          <w:ilvl w:val="0"/>
          <w:numId w:val="6"/>
        </w:numPr>
        <w:ind w:left="0" w:right="24" w:firstLine="567"/>
      </w:pPr>
      <w:r>
        <w:t xml:space="preserve">дата и место его составления; </w:t>
      </w:r>
    </w:p>
    <w:p w:rsidR="00E93EAF" w:rsidRDefault="00370AC6" w:rsidP="00DD4DD3">
      <w:pPr>
        <w:numPr>
          <w:ilvl w:val="0"/>
          <w:numId w:val="6"/>
        </w:numPr>
        <w:ind w:left="0" w:right="24" w:firstLine="567"/>
      </w:pPr>
      <w:r>
        <w:t xml:space="preserve">должность, фамилия и инициалы лица, составившего протокол; </w:t>
      </w:r>
    </w:p>
    <w:p w:rsidR="00E93EAF" w:rsidRDefault="00370AC6" w:rsidP="00B40BFB">
      <w:pPr>
        <w:numPr>
          <w:ilvl w:val="0"/>
          <w:numId w:val="6"/>
        </w:numPr>
        <w:ind w:left="0" w:right="24" w:firstLine="567"/>
      </w:pPr>
      <w:r>
        <w:t xml:space="preserve">сведения о лице, в отношении которого возбуждено дело об административном правонарушении (при привлечении к административной ответственности юридического лица: наименование и адрес юридического лица;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представителя);  </w:t>
      </w:r>
    </w:p>
    <w:p w:rsidR="00E93EAF" w:rsidRDefault="007236B7" w:rsidP="00E16A48">
      <w:pPr>
        <w:numPr>
          <w:ilvl w:val="0"/>
          <w:numId w:val="6"/>
        </w:numPr>
        <w:ind w:left="0" w:right="24" w:firstLine="567"/>
      </w:pPr>
      <w:r>
        <w:t xml:space="preserve">место, время совершения </w:t>
      </w:r>
      <w:r w:rsidR="00370AC6">
        <w:t xml:space="preserve">события </w:t>
      </w:r>
      <w:r w:rsidR="00370AC6">
        <w:tab/>
        <w:t xml:space="preserve">административного правонарушения; </w:t>
      </w:r>
    </w:p>
    <w:p w:rsidR="00E93EAF" w:rsidRDefault="007236B7" w:rsidP="008D1BFD">
      <w:pPr>
        <w:numPr>
          <w:ilvl w:val="0"/>
          <w:numId w:val="6"/>
        </w:numPr>
        <w:ind w:left="0" w:right="24" w:firstLine="567"/>
      </w:pPr>
      <w:r>
        <w:t xml:space="preserve">статья КоАП РФ </w:t>
      </w:r>
      <w:r>
        <w:tab/>
        <w:t xml:space="preserve">или закона </w:t>
      </w:r>
      <w:r>
        <w:tab/>
        <w:t xml:space="preserve">46-ЗС, </w:t>
      </w:r>
      <w:r w:rsidR="00370AC6">
        <w:t xml:space="preserve">предусматривающая административную ответственность за данное правонарушение; </w:t>
      </w:r>
    </w:p>
    <w:p w:rsidR="00E93EAF" w:rsidRDefault="007236B7" w:rsidP="00DD4DD3">
      <w:pPr>
        <w:numPr>
          <w:ilvl w:val="0"/>
          <w:numId w:val="6"/>
        </w:numPr>
        <w:ind w:left="0" w:right="24" w:firstLine="567"/>
      </w:pPr>
      <w:r>
        <w:t xml:space="preserve">объяснение физического лица или законного </w:t>
      </w:r>
      <w:r w:rsidR="00370AC6">
        <w:t xml:space="preserve">представителя юридического лица, в отношении которых возбуждено дело;  </w:t>
      </w:r>
    </w:p>
    <w:p w:rsidR="007236B7" w:rsidRDefault="00370AC6" w:rsidP="007236B7">
      <w:pPr>
        <w:numPr>
          <w:ilvl w:val="0"/>
          <w:numId w:val="6"/>
        </w:numPr>
        <w:spacing w:after="0"/>
        <w:ind w:left="567" w:right="23" w:firstLine="0"/>
      </w:pPr>
      <w:r>
        <w:t xml:space="preserve">фамилии, имена, отчества, паспортные данные, адреса места жительства и контактные телефоны свидетелей, если имеются свидетели; </w:t>
      </w:r>
    </w:p>
    <w:p w:rsidR="00E93EAF" w:rsidRDefault="00370AC6" w:rsidP="007236B7">
      <w:pPr>
        <w:spacing w:after="0"/>
        <w:ind w:left="567" w:right="23" w:firstLine="0"/>
      </w:pPr>
      <w:r>
        <w:t xml:space="preserve"> -  иные сведения, необходимые для разрешения дела. </w:t>
      </w:r>
    </w:p>
    <w:p w:rsidR="00E93EAF" w:rsidRDefault="00370AC6" w:rsidP="00DD4DD3">
      <w:pPr>
        <w:numPr>
          <w:ilvl w:val="1"/>
          <w:numId w:val="7"/>
        </w:numPr>
        <w:ind w:left="0" w:right="24" w:firstLine="567"/>
      </w:pPr>
      <w:r>
        <w:t xml:space="preserve">Должностным лицом </w:t>
      </w:r>
      <w:r w:rsidR="00F06761">
        <w:t>Контрольно-с</w:t>
      </w:r>
      <w:r>
        <w:t xml:space="preserve">четной палаты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ознакомиться с протоколом и представить объяснения и замечания по содержанию протокола. </w:t>
      </w:r>
    </w:p>
    <w:p w:rsidR="00E93EAF" w:rsidRDefault="00370AC6" w:rsidP="00DD4DD3">
      <w:pPr>
        <w:spacing w:after="133"/>
        <w:ind w:left="0" w:right="24" w:firstLine="567"/>
      </w:pPr>
      <w:r>
        <w:t xml:space="preserve">Объяснения и замечания по содержанию протокола, представленные физическим лицом или законным представителем юридического лица, в отношении которых возбуждено дело об административном правонарушении, прилагаются должностным лицом к протоколу. </w:t>
      </w:r>
    </w:p>
    <w:p w:rsidR="00E93EAF" w:rsidRDefault="00370AC6" w:rsidP="00082E1A">
      <w:pPr>
        <w:numPr>
          <w:ilvl w:val="1"/>
          <w:numId w:val="7"/>
        </w:numPr>
        <w:ind w:left="0" w:right="24" w:firstLine="567"/>
      </w:pPr>
      <w:r>
        <w:t xml:space="preserve">Копия протокола вручается должностным лицом, уполномоченным составлять протоколы, под расписку физическому лицу или законному представителю юридического лица, в отношении которых возбуждено дело об административном правонарушении. </w:t>
      </w:r>
    </w:p>
    <w:p w:rsidR="00E93EAF" w:rsidRDefault="00370AC6" w:rsidP="00DD4DD3">
      <w:pPr>
        <w:spacing w:after="81"/>
        <w:ind w:left="0" w:right="24" w:firstLine="567"/>
      </w:pPr>
      <w:r>
        <w:t xml:space="preserve">В случае отказа лиц, в отношении которых возбуждено дело об административном правонарушении, от подписания протокола (или их отсутствии), должностным лицом </w:t>
      </w:r>
      <w:r w:rsidR="00F06761">
        <w:t>Контрольно-с</w:t>
      </w:r>
      <w:r>
        <w:t xml:space="preserve">четной палаты делается соответствующая запись в протоколе.  </w:t>
      </w:r>
    </w:p>
    <w:p w:rsidR="00E93EAF" w:rsidRDefault="00370AC6" w:rsidP="00DD4DD3">
      <w:pPr>
        <w:spacing w:after="134"/>
        <w:ind w:left="0" w:right="24" w:firstLine="567"/>
      </w:pPr>
      <w:r>
        <w:lastRenderedPageBreak/>
        <w:t xml:space="preserve">4.9. 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при условии, что они извещены письмом или телеграммой о времени и месте составления протокола, протокол об административном правонарушении составляется в их отсутствие. В протоколе делается соответствующая запись о неявке лица, в отношении которого ведется производство по делу об административном правонарушении. Копия протокола об административном правонарушении направляется лицу, в отношении которого он составлен, в течение 3 календарных дней со дня составления указанного протокола.  </w:t>
      </w:r>
    </w:p>
    <w:p w:rsidR="00E93EAF" w:rsidRDefault="00370AC6" w:rsidP="00DD4DD3">
      <w:pPr>
        <w:spacing w:after="12"/>
        <w:ind w:left="0" w:right="20" w:firstLine="567"/>
      </w:pPr>
      <w:r>
        <w:t xml:space="preserve">4.10. Протокол и другие материалы дела об административном правонарушении в течение трех суток с момента составления протокола направляются должностным лицом </w:t>
      </w:r>
      <w:r w:rsidR="00F06761">
        <w:t>Контрольно-с</w:t>
      </w:r>
      <w:r>
        <w:t xml:space="preserve">четной палаты: </w:t>
      </w:r>
    </w:p>
    <w:p w:rsidR="00E93EAF" w:rsidRDefault="00370AC6" w:rsidP="00DD4DD3">
      <w:pPr>
        <w:numPr>
          <w:ilvl w:val="0"/>
          <w:numId w:val="8"/>
        </w:numPr>
        <w:ind w:left="0" w:right="22" w:firstLine="567"/>
      </w:pPr>
      <w:r>
        <w:t>мировому судье участка, соответствующего месту совершения правонарушения (территориальная подсудность), при составлении протокола об административных правонарушениях, предусмотренных статьями 5.21, 15.1, 15.11, 15.14 – 15.15.16, частью 1 статьи 19.4, статьей 19.4.1, частью 20 статьи 19.5, статьями 19.6, 19.7 Кодекса об административных правонарушениях Российской Федерации;</w:t>
      </w:r>
      <w:r>
        <w:rPr>
          <w:sz w:val="24"/>
        </w:rPr>
        <w:t xml:space="preserve"> </w:t>
      </w:r>
    </w:p>
    <w:p w:rsidR="00E93EAF" w:rsidRDefault="00C561E3" w:rsidP="00E43ABB">
      <w:pPr>
        <w:numPr>
          <w:ilvl w:val="0"/>
          <w:numId w:val="8"/>
        </w:numPr>
        <w:spacing w:after="10"/>
        <w:ind w:left="0" w:right="24" w:firstLine="567"/>
      </w:pPr>
      <w:r w:rsidRPr="00626184">
        <w:t>в прокуратуру</w:t>
      </w:r>
      <w:r w:rsidR="00370AC6" w:rsidRPr="00626184">
        <w:t xml:space="preserve"> при составлении протокола об административных правонарушениях, предусмотренных частями 1-3 статьи 7.29.3, частью 8 статьи 7</w:t>
      </w:r>
      <w:r w:rsidR="00370AC6">
        <w:t>.32 Кодекса об административных правонарушениях Российской Федерации.</w:t>
      </w:r>
      <w:r w:rsidR="00370AC6" w:rsidRPr="00F06761">
        <w:rPr>
          <w:sz w:val="24"/>
        </w:rPr>
        <w:t xml:space="preserve"> </w:t>
      </w:r>
    </w:p>
    <w:p w:rsidR="00E93EAF" w:rsidRDefault="001C153E" w:rsidP="00DD4DD3">
      <w:pPr>
        <w:numPr>
          <w:ilvl w:val="1"/>
          <w:numId w:val="9"/>
        </w:numPr>
        <w:spacing w:after="131"/>
        <w:ind w:left="0" w:right="22" w:firstLine="567"/>
      </w:pPr>
      <w:r>
        <w:t xml:space="preserve">Копии протокола и иных процессуальных </w:t>
      </w:r>
      <w:r w:rsidR="00370AC6">
        <w:t xml:space="preserve">документов, составляющих дело, передаются должностным лицом на хранение в </w:t>
      </w:r>
      <w:r>
        <w:t>Контрольно-с</w:t>
      </w:r>
      <w:r w:rsidR="00370AC6">
        <w:t>четн</w:t>
      </w:r>
      <w:r>
        <w:t>ую</w:t>
      </w:r>
      <w:r w:rsidR="00370AC6">
        <w:t xml:space="preserve"> палат</w:t>
      </w:r>
      <w:r>
        <w:t>у</w:t>
      </w:r>
      <w:r w:rsidR="00370AC6">
        <w:t xml:space="preserve">. </w:t>
      </w:r>
    </w:p>
    <w:p w:rsidR="00E93EAF" w:rsidRDefault="00370AC6" w:rsidP="00DD4DD3">
      <w:pPr>
        <w:numPr>
          <w:ilvl w:val="1"/>
          <w:numId w:val="9"/>
        </w:numPr>
        <w:ind w:left="0" w:right="22" w:firstLine="567"/>
      </w:pPr>
      <w:r>
        <w:t xml:space="preserve">Должностное лицо </w:t>
      </w:r>
      <w:r w:rsidR="003778F7">
        <w:t>Контрольно-с</w:t>
      </w:r>
      <w:r>
        <w:t xml:space="preserve">четной палаты, которое готовит и направляет документы об административном правонарушении в органы, уполномоченные рассматривать дела об административных правонарушениях, осуществляет направление запросов о предоставлении информации по результатам рассмотрения протоколов об административных нарушениях. </w:t>
      </w:r>
    </w:p>
    <w:p w:rsidR="00E93EAF" w:rsidRDefault="00370AC6" w:rsidP="00DD4DD3">
      <w:pPr>
        <w:spacing w:after="0" w:line="259" w:lineRule="auto"/>
        <w:ind w:left="0" w:firstLine="0"/>
      </w:pPr>
      <w:r>
        <w:t xml:space="preserve"> </w:t>
      </w:r>
    </w:p>
    <w:p w:rsidR="00E93EAF" w:rsidRDefault="00370AC6" w:rsidP="00DD4DD3">
      <w:pPr>
        <w:spacing w:after="0" w:line="259" w:lineRule="auto"/>
        <w:ind w:left="0" w:firstLine="0"/>
      </w:pPr>
      <w:r>
        <w:t xml:space="preserve"> </w:t>
      </w:r>
    </w:p>
    <w:p w:rsidR="00743A31" w:rsidRDefault="00743A31" w:rsidP="00DD4DD3">
      <w:pPr>
        <w:spacing w:after="0" w:line="259" w:lineRule="auto"/>
        <w:ind w:left="0" w:firstLine="0"/>
      </w:pPr>
    </w:p>
    <w:p w:rsidR="00743A31" w:rsidRDefault="00743A31" w:rsidP="00DD4DD3">
      <w:pPr>
        <w:spacing w:after="0" w:line="259" w:lineRule="auto"/>
        <w:ind w:left="0" w:firstLine="0"/>
      </w:pPr>
    </w:p>
    <w:p w:rsidR="00E93EAF" w:rsidRDefault="00370AC6" w:rsidP="00DD4DD3">
      <w:pPr>
        <w:spacing w:after="0" w:line="259" w:lineRule="auto"/>
        <w:ind w:left="0" w:firstLine="0"/>
      </w:pPr>
      <w: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t xml:space="preserve"> </w:t>
      </w:r>
    </w:p>
    <w:p w:rsidR="00DE638D" w:rsidRDefault="00DE638D">
      <w:pPr>
        <w:spacing w:after="0" w:line="259" w:lineRule="auto"/>
        <w:ind w:left="850" w:firstLine="0"/>
        <w:jc w:val="left"/>
      </w:pPr>
    </w:p>
    <w:p w:rsidR="00DE638D" w:rsidRDefault="00DE638D">
      <w:pPr>
        <w:spacing w:after="0" w:line="259" w:lineRule="auto"/>
        <w:ind w:left="850" w:firstLine="0"/>
        <w:jc w:val="left"/>
      </w:pPr>
    </w:p>
    <w:p w:rsidR="00E93EAF" w:rsidRDefault="00370AC6">
      <w:pPr>
        <w:spacing w:after="0" w:line="259" w:lineRule="auto"/>
        <w:ind w:left="850" w:firstLine="0"/>
        <w:jc w:val="left"/>
      </w:pPr>
      <w: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t xml:space="preserve"> </w:t>
      </w:r>
    </w:p>
    <w:p w:rsidR="00E93EAF" w:rsidRDefault="00370AC6" w:rsidP="00610DA6">
      <w:pPr>
        <w:spacing w:after="0" w:line="253" w:lineRule="auto"/>
        <w:ind w:left="835" w:right="144" w:firstLine="7223"/>
        <w:jc w:val="right"/>
      </w:pPr>
      <w:r>
        <w:lastRenderedPageBreak/>
        <w:t xml:space="preserve">Приложение </w:t>
      </w:r>
      <w:proofErr w:type="gramStart"/>
      <w:r>
        <w:t>1  к</w:t>
      </w:r>
      <w:proofErr w:type="gramEnd"/>
      <w:r>
        <w:t xml:space="preserve"> СОД 32 </w:t>
      </w:r>
      <w:r>
        <w:rPr>
          <w:i/>
          <w:sz w:val="20"/>
        </w:rPr>
        <w:t xml:space="preserve">Образец оформления протокола </w:t>
      </w:r>
      <w:r>
        <w:rPr>
          <w:sz w:val="31"/>
          <w:vertAlign w:val="superscript"/>
        </w:rPr>
        <w:t xml:space="preserve"> </w:t>
      </w:r>
      <w:r>
        <w:t xml:space="preserve">  </w:t>
      </w:r>
    </w:p>
    <w:p w:rsidR="00E93EAF" w:rsidRDefault="00370AC6" w:rsidP="00610DA6">
      <w:pPr>
        <w:spacing w:after="0" w:line="253" w:lineRule="auto"/>
        <w:ind w:left="845" w:right="144" w:hanging="10"/>
        <w:jc w:val="right"/>
      </w:pPr>
      <w:r>
        <w:rPr>
          <w:i/>
          <w:sz w:val="20"/>
        </w:rPr>
        <w:t xml:space="preserve">об административном правонарушении </w:t>
      </w:r>
      <w:r>
        <w:rPr>
          <w:sz w:val="20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77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32" w:line="259" w:lineRule="auto"/>
        <w:ind w:left="1113" w:right="285" w:hanging="10"/>
        <w:jc w:val="center"/>
      </w:pPr>
      <w:r>
        <w:rPr>
          <w:b/>
        </w:rPr>
        <w:t xml:space="preserve">П Р О Т О К О Л    </w:t>
      </w:r>
    </w:p>
    <w:p w:rsidR="00E93EAF" w:rsidRDefault="00370AC6">
      <w:pPr>
        <w:spacing w:after="0" w:line="259" w:lineRule="auto"/>
        <w:ind w:left="1113" w:right="287" w:hanging="10"/>
        <w:jc w:val="center"/>
      </w:pPr>
      <w:r>
        <w:rPr>
          <w:b/>
        </w:rPr>
        <w:t xml:space="preserve">об административном правонарушении </w:t>
      </w:r>
    </w:p>
    <w:p w:rsidR="00E93EAF" w:rsidRDefault="00370AC6">
      <w:pPr>
        <w:spacing w:after="0" w:line="259" w:lineRule="auto"/>
        <w:ind w:left="888" w:firstLine="0"/>
        <w:jc w:val="center"/>
      </w:pPr>
      <w:r>
        <w:t xml:space="preserve"> </w:t>
      </w:r>
    </w:p>
    <w:p w:rsidR="00E93EAF" w:rsidRDefault="00370AC6">
      <w:pPr>
        <w:spacing w:after="0" w:line="259" w:lineRule="auto"/>
        <w:ind w:left="878" w:firstLine="0"/>
        <w:jc w:val="center"/>
      </w:pPr>
      <w:r>
        <w:rPr>
          <w:sz w:val="24"/>
        </w:rPr>
        <w:t xml:space="preserve"> </w:t>
      </w:r>
    </w:p>
    <w:p w:rsidR="00E93EAF" w:rsidRDefault="00370AC6">
      <w:pPr>
        <w:tabs>
          <w:tab w:val="center" w:pos="1347"/>
          <w:tab w:val="center" w:pos="2408"/>
          <w:tab w:val="center" w:pos="3116"/>
          <w:tab w:val="center" w:pos="3824"/>
          <w:tab w:val="center" w:pos="4532"/>
          <w:tab w:val="center" w:pos="5240"/>
          <w:tab w:val="right" w:pos="9955"/>
        </w:tabs>
        <w:spacing w:after="8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24"/>
        </w:rPr>
        <w:t>г.</w:t>
      </w:r>
      <w:r w:rsidR="00610DA6">
        <w:rPr>
          <w:sz w:val="24"/>
        </w:rPr>
        <w:t>Яровое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___________________20__ года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9182" w:type="dxa"/>
        <w:tblInd w:w="307" w:type="dxa"/>
        <w:tblCellMar>
          <w:top w:w="7" w:type="dxa"/>
          <w:left w:w="674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E93EAF">
        <w:trPr>
          <w:trHeight w:val="35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AF" w:rsidRDefault="00370AC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93EAF" w:rsidRDefault="00370AC6">
      <w:pPr>
        <w:spacing w:after="63" w:line="259" w:lineRule="auto"/>
        <w:ind w:left="845" w:hanging="10"/>
        <w:jc w:val="left"/>
      </w:pPr>
      <w:r>
        <w:rPr>
          <w:sz w:val="20"/>
        </w:rPr>
        <w:t xml:space="preserve">                              (фамилия </w:t>
      </w:r>
      <w:proofErr w:type="gramStart"/>
      <w:r>
        <w:rPr>
          <w:sz w:val="20"/>
        </w:rPr>
        <w:t>и  инициалы</w:t>
      </w:r>
      <w:proofErr w:type="gramEnd"/>
      <w:r>
        <w:rPr>
          <w:sz w:val="20"/>
        </w:rPr>
        <w:t>, должность лица, составившего протокол)</w:t>
      </w:r>
      <w:r>
        <w:rPr>
          <w:color w:val="0000FF"/>
          <w:sz w:val="20"/>
        </w:rPr>
        <w:t xml:space="preserve"> </w:t>
      </w:r>
    </w:p>
    <w:p w:rsidR="00E93EAF" w:rsidRDefault="00370AC6">
      <w:pPr>
        <w:spacing w:after="31" w:line="249" w:lineRule="auto"/>
        <w:ind w:left="-15" w:firstLine="850"/>
        <w:jc w:val="left"/>
      </w:pPr>
      <w:r>
        <w:rPr>
          <w:sz w:val="24"/>
        </w:rPr>
        <w:t xml:space="preserve">______________________________________________ </w:t>
      </w:r>
      <w:r w:rsidR="00610DA6">
        <w:rPr>
          <w:sz w:val="24"/>
        </w:rPr>
        <w:t>Контрольно-с</w:t>
      </w:r>
      <w:r>
        <w:rPr>
          <w:sz w:val="24"/>
        </w:rPr>
        <w:t xml:space="preserve">четной палаты составил настоящий протокол о совершении административного правонарушения.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1" w:line="249" w:lineRule="auto"/>
        <w:ind w:left="-15" w:right="22" w:firstLine="840"/>
      </w:pPr>
      <w:r>
        <w:rPr>
          <w:sz w:val="24"/>
        </w:rPr>
        <w:t xml:space="preserve">Фамилия, имя, отчество лица, в отношении которого возбуждено дело об административном правонарушении (или наименование юридического лица, Ф.И.О. его законного </w:t>
      </w:r>
      <w:proofErr w:type="gramStart"/>
      <w:r>
        <w:rPr>
          <w:sz w:val="24"/>
        </w:rPr>
        <w:t>представителя)_</w:t>
      </w:r>
      <w:proofErr w:type="gramEnd"/>
      <w:r>
        <w:rPr>
          <w:sz w:val="24"/>
        </w:rPr>
        <w:t>___________________________________________________________  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 _________________________________________________________________________________</w:t>
      </w:r>
      <w:proofErr w:type="gramStart"/>
      <w:r>
        <w:rPr>
          <w:sz w:val="24"/>
        </w:rPr>
        <w:t>_  дата</w:t>
      </w:r>
      <w:proofErr w:type="gramEnd"/>
      <w:r>
        <w:rPr>
          <w:sz w:val="24"/>
        </w:rPr>
        <w:t xml:space="preserve"> и место рождения_______________________________________________________________  </w:t>
      </w:r>
    </w:p>
    <w:p w:rsidR="00E93EAF" w:rsidRDefault="00370AC6">
      <w:pPr>
        <w:spacing w:after="21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8" w:line="249" w:lineRule="auto"/>
        <w:ind w:left="860" w:hanging="10"/>
        <w:jc w:val="left"/>
      </w:pPr>
      <w:r>
        <w:rPr>
          <w:sz w:val="24"/>
        </w:rPr>
        <w:t xml:space="preserve">Адрес места жительства должностного </w:t>
      </w:r>
      <w:proofErr w:type="gramStart"/>
      <w:r>
        <w:rPr>
          <w:sz w:val="24"/>
        </w:rPr>
        <w:t>лица  (</w:t>
      </w:r>
      <w:proofErr w:type="gramEnd"/>
      <w:r>
        <w:rPr>
          <w:sz w:val="24"/>
        </w:rPr>
        <w:t xml:space="preserve">место нахождения юридического лица) 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</w:t>
      </w:r>
    </w:p>
    <w:p w:rsidR="00E93EAF" w:rsidRDefault="00370AC6">
      <w:pPr>
        <w:spacing w:after="8" w:line="249" w:lineRule="auto"/>
        <w:ind w:left="1929" w:hanging="1944"/>
        <w:jc w:val="left"/>
      </w:pPr>
      <w:r>
        <w:rPr>
          <w:sz w:val="24"/>
        </w:rPr>
        <w:t>_________________________________________________________________________________</w:t>
      </w:r>
      <w:proofErr w:type="gramStart"/>
      <w:r>
        <w:rPr>
          <w:sz w:val="24"/>
        </w:rPr>
        <w:t>_  Должность</w:t>
      </w:r>
      <w:proofErr w:type="gramEnd"/>
      <w:r>
        <w:rPr>
          <w:sz w:val="24"/>
        </w:rPr>
        <w:t xml:space="preserve"> (наименование организации, рабочий телефон) </w:t>
      </w:r>
    </w:p>
    <w:p w:rsidR="00E93EAF" w:rsidRDefault="00370AC6">
      <w:pPr>
        <w:spacing w:after="8" w:line="249" w:lineRule="auto"/>
        <w:ind w:left="111" w:hanging="10"/>
        <w:jc w:val="left"/>
      </w:pPr>
      <w:r>
        <w:rPr>
          <w:sz w:val="24"/>
        </w:rPr>
        <w:t xml:space="preserve">_________________________________________________________________________________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E93EAF" w:rsidRDefault="00370AC6">
      <w:pPr>
        <w:spacing w:after="22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8" w:line="249" w:lineRule="auto"/>
        <w:ind w:left="860" w:hanging="10"/>
        <w:jc w:val="left"/>
      </w:pPr>
      <w:r>
        <w:rPr>
          <w:sz w:val="24"/>
        </w:rPr>
        <w:t xml:space="preserve">Документ, удостоверяющий личность (или данные о </w:t>
      </w:r>
      <w:proofErr w:type="gramStart"/>
      <w:r>
        <w:rPr>
          <w:sz w:val="24"/>
        </w:rPr>
        <w:t xml:space="preserve">регистрации  </w:t>
      </w:r>
      <w:proofErr w:type="spellStart"/>
      <w:r>
        <w:rPr>
          <w:sz w:val="24"/>
        </w:rPr>
        <w:t>юр</w:t>
      </w:r>
      <w:proofErr w:type="gramEnd"/>
      <w:r>
        <w:rPr>
          <w:sz w:val="24"/>
        </w:rPr>
        <w:t>.лица</w:t>
      </w:r>
      <w:proofErr w:type="spellEnd"/>
      <w:r>
        <w:rPr>
          <w:sz w:val="24"/>
        </w:rPr>
        <w:t xml:space="preserve">) 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 </w:t>
      </w:r>
    </w:p>
    <w:p w:rsidR="00E93EAF" w:rsidRDefault="00370AC6">
      <w:pPr>
        <w:spacing w:after="153" w:line="259" w:lineRule="auto"/>
        <w:ind w:left="818" w:firstLine="0"/>
        <w:jc w:val="center"/>
      </w:pPr>
      <w:r>
        <w:rPr>
          <w:sz w:val="13"/>
        </w:rPr>
        <w:t xml:space="preserve">(серия, номер, кем и когда </w:t>
      </w:r>
      <w:proofErr w:type="gramStart"/>
      <w:r>
        <w:rPr>
          <w:sz w:val="13"/>
        </w:rPr>
        <w:t>выдан;  данные</w:t>
      </w:r>
      <w:proofErr w:type="gramEnd"/>
      <w:r>
        <w:rPr>
          <w:sz w:val="13"/>
        </w:rPr>
        <w:t xml:space="preserve"> свидетельство о регистрации </w:t>
      </w:r>
      <w:r>
        <w:rPr>
          <w:sz w:val="16"/>
        </w:rPr>
        <w:t xml:space="preserve">)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E93EAF" w:rsidRDefault="00370AC6">
      <w:pPr>
        <w:spacing w:after="9" w:line="259" w:lineRule="auto"/>
        <w:ind w:left="850" w:firstLine="0"/>
        <w:jc w:val="left"/>
      </w:pPr>
      <w:r>
        <w:rPr>
          <w:b/>
          <w:sz w:val="24"/>
        </w:rPr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b/>
          <w:sz w:val="24"/>
        </w:rPr>
        <w:t>Описание совершенного административного правонарушения</w:t>
      </w:r>
      <w:r>
        <w:rPr>
          <w:sz w:val="24"/>
        </w:rPr>
        <w:t xml:space="preserve"> __________________  </w:t>
      </w:r>
    </w:p>
    <w:p w:rsidR="00E93EAF" w:rsidRDefault="00370AC6">
      <w:pPr>
        <w:spacing w:after="5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 </w:t>
      </w:r>
    </w:p>
    <w:p w:rsidR="00E93EAF" w:rsidRDefault="00370AC6">
      <w:pPr>
        <w:tabs>
          <w:tab w:val="center" w:pos="850"/>
          <w:tab w:val="center" w:pos="453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0"/>
        </w:rPr>
        <w:t>(место, время совершения, событие административного правонарушения</w:t>
      </w:r>
      <w:r>
        <w:rPr>
          <w:sz w:val="24"/>
        </w:rPr>
        <w:t xml:space="preserve">) 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lastRenderedPageBreak/>
        <w:t>__________________________________________________________________________________ __________________________________________________________________________________</w:t>
      </w:r>
    </w:p>
    <w:p w:rsidR="00E93EAF" w:rsidRDefault="00370AC6">
      <w:pPr>
        <w:spacing w:after="45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 Ответственность, за которое предусмотрена   ст._____________ КоАП РФ (закона Алтайского края Закон Алтайского края от 10.07.2002 № 46-ЗС «</w:t>
      </w:r>
      <w:r>
        <w:rPr>
          <w:sz w:val="20"/>
        </w:rPr>
        <w:t>Об административной ответственности за совершение правонарушений на территории Алтайского края»)</w:t>
      </w:r>
      <w:r>
        <w:rPr>
          <w:sz w:val="24"/>
        </w:rPr>
        <w:t xml:space="preserve">. </w:t>
      </w:r>
    </w:p>
    <w:p w:rsidR="00E93EAF" w:rsidRDefault="00370AC6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E93EAF" w:rsidRDefault="00370AC6" w:rsidP="00610DA6">
      <w:pPr>
        <w:spacing w:after="30" w:line="249" w:lineRule="auto"/>
        <w:ind w:left="-15" w:right="22" w:firstLine="840"/>
      </w:pPr>
      <w:r>
        <w:rPr>
          <w:sz w:val="24"/>
        </w:rPr>
        <w:t xml:space="preserve">Должностному лицу (или законному представителю юридического лица, в отношении которого возбуждено </w:t>
      </w:r>
      <w:r w:rsidR="00610DA6">
        <w:rPr>
          <w:sz w:val="24"/>
        </w:rPr>
        <w:t>дело) разъяснены</w:t>
      </w:r>
      <w:r>
        <w:rPr>
          <w:sz w:val="24"/>
        </w:rPr>
        <w:t xml:space="preserve"> его права и обязанности, предусмотренные ст. 51 Конституции </w:t>
      </w:r>
      <w:proofErr w:type="gramStart"/>
      <w:r>
        <w:rPr>
          <w:sz w:val="24"/>
        </w:rPr>
        <w:t>РФ,  ст.</w:t>
      </w:r>
      <w:proofErr w:type="gramEnd"/>
      <w:r>
        <w:rPr>
          <w:sz w:val="24"/>
        </w:rPr>
        <w:t xml:space="preserve"> 25.1   КоАП РФ  в  том  числе:   право  не свидетельствовать против самого себя; знакомиться  со всеми материалами дела; давать объяснения; представлять доказательства; заявлять ходатайства и отводы;  пользоваться юридической помощью</w:t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sz w:val="24"/>
        </w:rPr>
        <w:t xml:space="preserve">защитника.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E93EAF" w:rsidRDefault="00370AC6">
      <w:pPr>
        <w:spacing w:after="172" w:line="252" w:lineRule="auto"/>
        <w:ind w:left="5104" w:right="3541" w:hanging="4254"/>
        <w:jc w:val="left"/>
      </w:pPr>
      <w:r>
        <w:rPr>
          <w:sz w:val="16"/>
        </w:rPr>
        <w:t xml:space="preserve">______________________________________________________________ подпись 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1" w:line="249" w:lineRule="auto"/>
        <w:ind w:left="-15" w:right="22" w:firstLine="840"/>
      </w:pPr>
      <w:r>
        <w:rPr>
          <w:b/>
          <w:sz w:val="24"/>
        </w:rPr>
        <w:t>Объяснение лица</w:t>
      </w:r>
      <w:r>
        <w:rPr>
          <w:sz w:val="24"/>
        </w:rPr>
        <w:t xml:space="preserve">, в </w:t>
      </w:r>
      <w:proofErr w:type="gramStart"/>
      <w:r>
        <w:rPr>
          <w:sz w:val="24"/>
        </w:rPr>
        <w:t>отношении  которого</w:t>
      </w:r>
      <w:proofErr w:type="gramEnd"/>
      <w:r>
        <w:rPr>
          <w:sz w:val="24"/>
        </w:rPr>
        <w:t xml:space="preserve"> возбуждено дело (должностного лица или законного представителя юридического лица)  _________________________________________ __________________________________________________________________________________ 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________________________________________. </w:t>
      </w:r>
    </w:p>
    <w:p w:rsidR="00E93EAF" w:rsidRDefault="00370AC6">
      <w:pPr>
        <w:spacing w:after="16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spacing w:after="8" w:line="249" w:lineRule="auto"/>
        <w:ind w:left="860" w:hanging="10"/>
        <w:jc w:val="left"/>
      </w:pPr>
      <w:r>
        <w:rPr>
          <w:sz w:val="24"/>
        </w:rPr>
        <w:t xml:space="preserve">Иные сведения, необходимые для разрешения дела _______________________________ 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 </w:t>
      </w:r>
    </w:p>
    <w:p w:rsidR="00E93EAF" w:rsidRDefault="00370AC6">
      <w:pPr>
        <w:spacing w:after="8" w:line="259" w:lineRule="auto"/>
        <w:ind w:left="850" w:firstLine="0"/>
        <w:jc w:val="left"/>
      </w:pPr>
      <w:r>
        <w:rPr>
          <w:sz w:val="24"/>
        </w:rPr>
        <w:t xml:space="preserve">  </w:t>
      </w:r>
    </w:p>
    <w:p w:rsidR="00E93EAF" w:rsidRDefault="00370AC6">
      <w:pPr>
        <w:spacing w:after="8" w:line="249" w:lineRule="auto"/>
        <w:ind w:left="860" w:hanging="10"/>
        <w:jc w:val="left"/>
      </w:pPr>
      <w:r>
        <w:rPr>
          <w:sz w:val="24"/>
        </w:rPr>
        <w:t xml:space="preserve">К протоколу </w:t>
      </w:r>
      <w:proofErr w:type="gramStart"/>
      <w:r>
        <w:rPr>
          <w:sz w:val="24"/>
        </w:rPr>
        <w:t>прилагаются:_</w:t>
      </w:r>
      <w:proofErr w:type="gramEnd"/>
      <w:r>
        <w:rPr>
          <w:sz w:val="24"/>
        </w:rPr>
        <w:t xml:space="preserve">___________________________________________________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>__________________________________________________________________________________</w:t>
      </w:r>
    </w:p>
    <w:p w:rsidR="00E93EAF" w:rsidRDefault="00370AC6">
      <w:pPr>
        <w:spacing w:after="8" w:line="249" w:lineRule="auto"/>
        <w:ind w:left="-5" w:hanging="10"/>
        <w:jc w:val="left"/>
      </w:pPr>
      <w:r>
        <w:rPr>
          <w:sz w:val="24"/>
        </w:rPr>
        <w:t xml:space="preserve">__________________________________________________________________________________  </w:t>
      </w:r>
    </w:p>
    <w:p w:rsidR="00E93EAF" w:rsidRDefault="00370AC6">
      <w:pPr>
        <w:spacing w:after="4" w:line="270" w:lineRule="auto"/>
        <w:ind w:left="2452" w:right="1634" w:hanging="10"/>
        <w:jc w:val="center"/>
      </w:pPr>
      <w:r>
        <w:rPr>
          <w:sz w:val="20"/>
        </w:rPr>
        <w:t xml:space="preserve">(перечень прилагаемых к протоколу документов)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0"/>
        </w:rPr>
        <w:t xml:space="preserve"> </w:t>
      </w:r>
    </w:p>
    <w:p w:rsidR="00E93EAF" w:rsidRDefault="00370AC6">
      <w:pPr>
        <w:spacing w:after="55" w:line="259" w:lineRule="auto"/>
        <w:ind w:left="850" w:firstLine="0"/>
        <w:jc w:val="left"/>
      </w:pPr>
      <w:r>
        <w:rPr>
          <w:sz w:val="20"/>
        </w:rPr>
        <w:t xml:space="preserve"> </w:t>
      </w:r>
    </w:p>
    <w:p w:rsidR="00E93EAF" w:rsidRDefault="00370AC6">
      <w:pPr>
        <w:tabs>
          <w:tab w:val="center" w:pos="1337"/>
          <w:tab w:val="center" w:pos="2408"/>
          <w:tab w:val="center" w:pos="3116"/>
          <w:tab w:val="center" w:pos="3824"/>
        </w:tabs>
        <w:spacing w:after="8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Подписи: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93EAF" w:rsidRDefault="00370AC6">
      <w:pPr>
        <w:tabs>
          <w:tab w:val="right" w:pos="9955"/>
        </w:tabs>
        <w:spacing w:after="8" w:line="24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_______________________________________________________________________  </w:t>
      </w:r>
    </w:p>
    <w:p w:rsidR="00E93EAF" w:rsidRDefault="00370AC6">
      <w:pPr>
        <w:spacing w:after="4" w:line="270" w:lineRule="auto"/>
        <w:ind w:left="2452" w:right="1574" w:hanging="10"/>
        <w:jc w:val="center"/>
      </w:pPr>
      <w:r>
        <w:rPr>
          <w:sz w:val="20"/>
        </w:rPr>
        <w:t xml:space="preserve">(должностное лицо или законный представитель юридического лица, в отношении которого возбуждено дело)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E93EAF" w:rsidRDefault="00370AC6">
      <w:pPr>
        <w:tabs>
          <w:tab w:val="center" w:pos="850"/>
          <w:tab w:val="center" w:pos="1363"/>
          <w:tab w:val="center" w:pos="1699"/>
          <w:tab w:val="center" w:pos="2408"/>
          <w:tab w:val="center" w:pos="3116"/>
          <w:tab w:val="center" w:pos="6644"/>
        </w:tabs>
        <w:spacing w:after="8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_______________________________________________  </w:t>
      </w:r>
    </w:p>
    <w:p w:rsidR="00E93EAF" w:rsidRDefault="00370AC6">
      <w:pPr>
        <w:tabs>
          <w:tab w:val="center" w:pos="850"/>
          <w:tab w:val="center" w:pos="1363"/>
          <w:tab w:val="center" w:pos="1699"/>
          <w:tab w:val="center" w:pos="2408"/>
          <w:tab w:val="center" w:pos="3116"/>
          <w:tab w:val="center" w:pos="624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                      (должностное лицо, составившее протокол) </w:t>
      </w:r>
    </w:p>
    <w:p w:rsidR="00E93EAF" w:rsidRDefault="00370AC6">
      <w:pPr>
        <w:spacing w:after="0" w:line="259" w:lineRule="auto"/>
        <w:ind w:left="878" w:firstLine="0"/>
        <w:jc w:val="center"/>
      </w:pPr>
      <w:r>
        <w:rPr>
          <w:sz w:val="24"/>
        </w:rPr>
        <w:t xml:space="preserve"> </w:t>
      </w:r>
    </w:p>
    <w:p w:rsidR="00E93EAF" w:rsidRDefault="00370AC6">
      <w:pPr>
        <w:spacing w:after="22" w:line="259" w:lineRule="auto"/>
        <w:ind w:left="878" w:firstLine="0"/>
        <w:jc w:val="center"/>
      </w:pPr>
      <w:r>
        <w:rPr>
          <w:sz w:val="24"/>
        </w:rPr>
        <w:t xml:space="preserve"> </w:t>
      </w:r>
    </w:p>
    <w:p w:rsidR="00E93EAF" w:rsidRDefault="00370AC6">
      <w:pPr>
        <w:spacing w:after="8" w:line="249" w:lineRule="auto"/>
        <w:ind w:left="860" w:hanging="10"/>
        <w:jc w:val="left"/>
      </w:pPr>
      <w:r>
        <w:rPr>
          <w:sz w:val="24"/>
        </w:rPr>
        <w:t xml:space="preserve">Копию протокола получил: </w:t>
      </w:r>
    </w:p>
    <w:p w:rsidR="00E93EAF" w:rsidRDefault="00370AC6">
      <w:pPr>
        <w:tabs>
          <w:tab w:val="right" w:pos="9955"/>
        </w:tabs>
        <w:spacing w:after="8" w:line="249" w:lineRule="auto"/>
        <w:ind w:left="-15" w:firstLine="0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________________________________________________________________________________  </w:t>
      </w:r>
    </w:p>
    <w:p w:rsidR="00E93EAF" w:rsidRDefault="00370AC6">
      <w:pPr>
        <w:spacing w:after="4" w:line="270" w:lineRule="auto"/>
        <w:ind w:left="2452" w:right="1574" w:hanging="10"/>
        <w:jc w:val="center"/>
      </w:pPr>
      <w:r>
        <w:rPr>
          <w:sz w:val="20"/>
        </w:rPr>
        <w:t xml:space="preserve">(должностное лицо или законный представитель юридического лица, в </w:t>
      </w:r>
      <w:proofErr w:type="gramStart"/>
      <w:r>
        <w:rPr>
          <w:sz w:val="20"/>
        </w:rPr>
        <w:t>отношении  которого</w:t>
      </w:r>
      <w:proofErr w:type="gramEnd"/>
      <w:r>
        <w:rPr>
          <w:sz w:val="20"/>
        </w:rPr>
        <w:t xml:space="preserve"> возбуждено дело) </w:t>
      </w:r>
    </w:p>
    <w:p w:rsidR="00E93EAF" w:rsidRDefault="00370AC6">
      <w:pPr>
        <w:tabs>
          <w:tab w:val="center" w:pos="850"/>
          <w:tab w:val="center" w:pos="1699"/>
          <w:tab w:val="center" w:pos="2408"/>
          <w:tab w:val="center" w:pos="3116"/>
          <w:tab w:val="center" w:pos="6644"/>
        </w:tabs>
        <w:spacing w:after="8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4"/>
        </w:rPr>
        <w:t xml:space="preserve">_______________________________________________ 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  </w:t>
      </w:r>
    </w:p>
    <w:p w:rsidR="00E93EAF" w:rsidRDefault="00370AC6">
      <w:pPr>
        <w:spacing w:after="0" w:line="259" w:lineRule="auto"/>
        <w:ind w:left="850" w:firstLine="0"/>
        <w:jc w:val="left"/>
      </w:pPr>
      <w:r>
        <w:rPr>
          <w:sz w:val="24"/>
        </w:rPr>
        <w:t xml:space="preserve"> </w:t>
      </w:r>
    </w:p>
    <w:sectPr w:rsidR="00E93EAF" w:rsidSect="00DD4DD3">
      <w:pgSz w:w="11906" w:h="16838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F40"/>
    <w:multiLevelType w:val="hybridMultilevel"/>
    <w:tmpl w:val="95B012CA"/>
    <w:lvl w:ilvl="0" w:tplc="21D40292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8430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6D53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0666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74FA5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A964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AB2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0931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660EC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3407C"/>
    <w:multiLevelType w:val="hybridMultilevel"/>
    <w:tmpl w:val="4552B9E2"/>
    <w:lvl w:ilvl="0" w:tplc="A1FCABD4">
      <w:start w:val="1"/>
      <w:numFmt w:val="decimal"/>
      <w:pStyle w:val="1"/>
      <w:lvlText w:val="%1."/>
      <w:lvlJc w:val="left"/>
      <w:pPr>
        <w:ind w:left="2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25D76">
      <w:start w:val="1"/>
      <w:numFmt w:val="lowerLetter"/>
      <w:lvlText w:val="%2"/>
      <w:lvlJc w:val="left"/>
      <w:pPr>
        <w:ind w:left="3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0BE28">
      <w:start w:val="1"/>
      <w:numFmt w:val="lowerRoman"/>
      <w:lvlText w:val="%3"/>
      <w:lvlJc w:val="left"/>
      <w:pPr>
        <w:ind w:left="4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03368">
      <w:start w:val="1"/>
      <w:numFmt w:val="decimal"/>
      <w:lvlText w:val="%4"/>
      <w:lvlJc w:val="left"/>
      <w:pPr>
        <w:ind w:left="4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2C110">
      <w:start w:val="1"/>
      <w:numFmt w:val="lowerLetter"/>
      <w:lvlText w:val="%5"/>
      <w:lvlJc w:val="left"/>
      <w:pPr>
        <w:ind w:left="5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2A53E">
      <w:start w:val="1"/>
      <w:numFmt w:val="lowerRoman"/>
      <w:lvlText w:val="%6"/>
      <w:lvlJc w:val="left"/>
      <w:pPr>
        <w:ind w:left="6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04398">
      <w:start w:val="1"/>
      <w:numFmt w:val="decimal"/>
      <w:lvlText w:val="%7"/>
      <w:lvlJc w:val="left"/>
      <w:pPr>
        <w:ind w:left="6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EAF06">
      <w:start w:val="1"/>
      <w:numFmt w:val="lowerLetter"/>
      <w:lvlText w:val="%8"/>
      <w:lvlJc w:val="left"/>
      <w:pPr>
        <w:ind w:left="7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2F964">
      <w:start w:val="1"/>
      <w:numFmt w:val="lowerRoman"/>
      <w:lvlText w:val="%9"/>
      <w:lvlJc w:val="left"/>
      <w:pPr>
        <w:ind w:left="8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C16AE"/>
    <w:multiLevelType w:val="hybridMultilevel"/>
    <w:tmpl w:val="AC3E56A8"/>
    <w:lvl w:ilvl="0" w:tplc="E02A5096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A449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C888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2428A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6A93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2DB0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CFA2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2A59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2FE2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05D92"/>
    <w:multiLevelType w:val="hybridMultilevel"/>
    <w:tmpl w:val="CC4C2248"/>
    <w:lvl w:ilvl="0" w:tplc="A2EA6020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6D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A6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85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04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4B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4A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DA0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42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413C"/>
    <w:multiLevelType w:val="multilevel"/>
    <w:tmpl w:val="D526BD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AD4"/>
    <w:multiLevelType w:val="hybridMultilevel"/>
    <w:tmpl w:val="505AE654"/>
    <w:lvl w:ilvl="0" w:tplc="BC709E12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E83C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89A2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214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70F42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AEE7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EE1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746C6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8BB0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A45E25"/>
    <w:multiLevelType w:val="multilevel"/>
    <w:tmpl w:val="12F480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146900"/>
    <w:multiLevelType w:val="hybridMultilevel"/>
    <w:tmpl w:val="D826C6EC"/>
    <w:lvl w:ilvl="0" w:tplc="F1502A1E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4D85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42E0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94B88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60BE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ABA5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25AE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6EB5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ADE9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FC65A8"/>
    <w:multiLevelType w:val="hybridMultilevel"/>
    <w:tmpl w:val="61F2E6A8"/>
    <w:lvl w:ilvl="0" w:tplc="5AA011D0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8802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4EB8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0E4E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0EB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6472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4E8E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A465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0799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2D211D"/>
    <w:multiLevelType w:val="hybridMultilevel"/>
    <w:tmpl w:val="0B9831A6"/>
    <w:lvl w:ilvl="0" w:tplc="F73E93A8">
      <w:start w:val="1"/>
      <w:numFmt w:val="bullet"/>
      <w:lvlText w:val="-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4873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0D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0D9B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E778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274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2791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0B54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26AD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F"/>
    <w:rsid w:val="000028E8"/>
    <w:rsid w:val="00032197"/>
    <w:rsid w:val="00041D11"/>
    <w:rsid w:val="000F4CB3"/>
    <w:rsid w:val="001C153E"/>
    <w:rsid w:val="001D4C4B"/>
    <w:rsid w:val="002839E3"/>
    <w:rsid w:val="002B51A7"/>
    <w:rsid w:val="00362FF0"/>
    <w:rsid w:val="00370AC6"/>
    <w:rsid w:val="003778F7"/>
    <w:rsid w:val="0039071B"/>
    <w:rsid w:val="00551F8A"/>
    <w:rsid w:val="00565E36"/>
    <w:rsid w:val="005960AB"/>
    <w:rsid w:val="00610DA6"/>
    <w:rsid w:val="00626184"/>
    <w:rsid w:val="00694307"/>
    <w:rsid w:val="007236B7"/>
    <w:rsid w:val="00743A31"/>
    <w:rsid w:val="00833BFE"/>
    <w:rsid w:val="008A3183"/>
    <w:rsid w:val="00AF0072"/>
    <w:rsid w:val="00AF0AB4"/>
    <w:rsid w:val="00B0450A"/>
    <w:rsid w:val="00B33858"/>
    <w:rsid w:val="00C561E3"/>
    <w:rsid w:val="00C96CC9"/>
    <w:rsid w:val="00D31949"/>
    <w:rsid w:val="00D52DAF"/>
    <w:rsid w:val="00DD4DD3"/>
    <w:rsid w:val="00DE638D"/>
    <w:rsid w:val="00E05E90"/>
    <w:rsid w:val="00E1335E"/>
    <w:rsid w:val="00E436AF"/>
    <w:rsid w:val="00E74AE8"/>
    <w:rsid w:val="00E93EAF"/>
    <w:rsid w:val="00F06761"/>
    <w:rsid w:val="00F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449"/>
  <w15:docId w15:val="{1F14372F-BC9A-451C-8F17-72A69B4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485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0" w:line="270" w:lineRule="auto"/>
      <w:ind w:left="18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69" w:lineRule="auto"/>
      <w:ind w:left="2485" w:firstLine="842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495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С.С.</dc:creator>
  <cp:keywords/>
  <cp:lastModifiedBy>Безбанова Валентина Анатольевна</cp:lastModifiedBy>
  <cp:revision>47</cp:revision>
  <dcterms:created xsi:type="dcterms:W3CDTF">2023-01-18T08:59:00Z</dcterms:created>
  <dcterms:modified xsi:type="dcterms:W3CDTF">2023-01-20T08:03:00Z</dcterms:modified>
</cp:coreProperties>
</file>