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AF" w:rsidRDefault="00AA088D" w:rsidP="00E419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279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4199B">
        <w:rPr>
          <w:rFonts w:ascii="Times New Roman" w:hAnsi="Times New Roman"/>
          <w:sz w:val="28"/>
          <w:szCs w:val="28"/>
        </w:rPr>
        <w:t xml:space="preserve">   </w:t>
      </w:r>
      <w:r w:rsidR="002A3F03">
        <w:rPr>
          <w:rFonts w:ascii="Times New Roman" w:hAnsi="Times New Roman"/>
          <w:sz w:val="28"/>
          <w:szCs w:val="28"/>
        </w:rPr>
        <w:t>УТВЕРЖДЕН</w:t>
      </w:r>
    </w:p>
    <w:p w:rsidR="00D12957" w:rsidRDefault="00BA6A75" w:rsidP="002A3F03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Контрольно-счетной палаты </w:t>
      </w:r>
    </w:p>
    <w:p w:rsidR="00D12957" w:rsidRDefault="005B1F10" w:rsidP="002A3F03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12.01.2023 № 1-о</w:t>
      </w:r>
    </w:p>
    <w:p w:rsidR="00E4199B" w:rsidRDefault="00E4199B" w:rsidP="002A3F03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4199B" w:rsidRDefault="00E4199B" w:rsidP="002A3F03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4199B" w:rsidRDefault="00E4199B" w:rsidP="002A3F03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4199B" w:rsidRDefault="00173B07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173B07" w:rsidRDefault="00173B07" w:rsidP="00D102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реализации </w:t>
      </w:r>
      <w:r w:rsidR="008C5115">
        <w:rPr>
          <w:rFonts w:ascii="Times New Roman" w:hAnsi="Times New Roman"/>
          <w:noProof/>
          <w:sz w:val="28"/>
          <w:szCs w:val="28"/>
          <w:lang w:eastAsia="ru-RU"/>
        </w:rPr>
        <w:t>Контрольно-счетной палатой</w:t>
      </w:r>
      <w:r w:rsidR="000E4E5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полномочий администратора доходов бюджета город</w:t>
      </w:r>
      <w:r w:rsidR="000E4E55">
        <w:rPr>
          <w:rFonts w:ascii="Times New Roman" w:hAnsi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</w:t>
      </w:r>
      <w:r w:rsidR="00A9309C">
        <w:rPr>
          <w:rFonts w:ascii="Times New Roman" w:hAnsi="Times New Roman"/>
          <w:noProof/>
          <w:sz w:val="28"/>
          <w:szCs w:val="28"/>
          <w:lang w:eastAsia="ru-RU"/>
        </w:rPr>
        <w:t>, являющимся источниками</w:t>
      </w:r>
      <w:r w:rsidR="005848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9309C">
        <w:rPr>
          <w:rFonts w:ascii="Times New Roman" w:hAnsi="Times New Roman"/>
          <w:noProof/>
          <w:sz w:val="28"/>
          <w:szCs w:val="28"/>
          <w:lang w:eastAsia="ru-RU"/>
        </w:rPr>
        <w:t xml:space="preserve">формирования доходов бюджета </w:t>
      </w:r>
      <w:r w:rsidR="000E4E55">
        <w:rPr>
          <w:rFonts w:ascii="Times New Roman" w:hAnsi="Times New Roman"/>
          <w:noProof/>
          <w:sz w:val="28"/>
          <w:szCs w:val="28"/>
          <w:lang w:eastAsia="ru-RU"/>
        </w:rPr>
        <w:t>города</w:t>
      </w:r>
    </w:p>
    <w:p w:rsidR="000E4E55" w:rsidRDefault="000E4E55" w:rsidP="00D102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</w:p>
    <w:bookmarkEnd w:id="0"/>
    <w:p w:rsidR="00173B07" w:rsidRDefault="00173B07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3B07" w:rsidRDefault="00173B07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 Общие положения</w:t>
      </w:r>
    </w:p>
    <w:p w:rsidR="00173B07" w:rsidRDefault="00173B07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3B07" w:rsidRDefault="00173B07" w:rsidP="00D102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1.1. Настоящий регламент устанавливает порядок реализации</w:t>
      </w:r>
      <w:r w:rsidR="00A9309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83C45">
        <w:rPr>
          <w:rFonts w:ascii="Times New Roman" w:hAnsi="Times New Roman"/>
          <w:noProof/>
          <w:sz w:val="28"/>
          <w:szCs w:val="28"/>
          <w:lang w:eastAsia="ru-RU"/>
        </w:rPr>
        <w:t xml:space="preserve">Контрольно-счетной палатой </w:t>
      </w:r>
      <w:r w:rsidR="00A9309C">
        <w:rPr>
          <w:rFonts w:ascii="Times New Roman" w:hAnsi="Times New Roman"/>
          <w:noProof/>
          <w:sz w:val="28"/>
          <w:szCs w:val="28"/>
          <w:lang w:eastAsia="ru-RU"/>
        </w:rPr>
        <w:t xml:space="preserve">полномочий администратора доходов бюджета </w:t>
      </w:r>
      <w:r w:rsidR="00C93666">
        <w:rPr>
          <w:rFonts w:ascii="Times New Roman" w:hAnsi="Times New Roman"/>
          <w:noProof/>
          <w:sz w:val="28"/>
          <w:szCs w:val="28"/>
          <w:lang w:eastAsia="ru-RU"/>
        </w:rPr>
        <w:t xml:space="preserve">города </w:t>
      </w:r>
      <w:r w:rsidR="00A9309C">
        <w:rPr>
          <w:rFonts w:ascii="Times New Roman" w:hAnsi="Times New Roman"/>
          <w:noProof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</w:t>
      </w:r>
      <w:r w:rsidR="00AA088D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73B07" w:rsidRDefault="00173B07" w:rsidP="00D102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D502B" w:rsidRDefault="001D502B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2. Мероприятия по недопущению образования </w:t>
      </w:r>
    </w:p>
    <w:p w:rsidR="001D502B" w:rsidRDefault="001D502B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просроченной  дебиторской задолженности по доходам, выявлению</w:t>
      </w:r>
    </w:p>
    <w:p w:rsidR="001D502B" w:rsidRDefault="001D502B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факторов, влияющих на образование просроченной дебиторской </w:t>
      </w:r>
    </w:p>
    <w:p w:rsidR="001D502B" w:rsidRDefault="001D502B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задолженности по доходам</w:t>
      </w:r>
    </w:p>
    <w:p w:rsidR="001D502B" w:rsidRDefault="001D502B" w:rsidP="00D1022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D502B" w:rsidRDefault="001D502B" w:rsidP="00D102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2.1. </w:t>
      </w:r>
      <w:r w:rsidR="00483C45">
        <w:rPr>
          <w:rFonts w:ascii="Times New Roman" w:hAnsi="Times New Roman"/>
          <w:noProof/>
          <w:sz w:val="28"/>
          <w:szCs w:val="28"/>
          <w:lang w:eastAsia="ru-RU"/>
        </w:rPr>
        <w:t xml:space="preserve">Контрольнол-счетная палата </w:t>
      </w:r>
      <w:r w:rsidR="009469DC">
        <w:rPr>
          <w:rFonts w:ascii="Times New Roman" w:hAnsi="Times New Roman"/>
          <w:noProof/>
          <w:sz w:val="28"/>
          <w:szCs w:val="28"/>
          <w:lang w:eastAsia="ru-RU"/>
        </w:rPr>
        <w:t>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73B07" w:rsidRDefault="009469DC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</w:t>
      </w:r>
      <w:r w:rsidR="0058483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пеней, штрафов по ним, по закрепленным источникам доходов бюджета</w:t>
      </w:r>
      <w:r w:rsidR="0058483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7B63BF">
        <w:rPr>
          <w:rFonts w:ascii="Times New Roman" w:hAnsi="Times New Roman"/>
          <w:sz w:val="28"/>
          <w:szCs w:val="28"/>
        </w:rPr>
        <w:t>Контрольно-счетной палатой</w:t>
      </w:r>
      <w:r>
        <w:rPr>
          <w:rFonts w:ascii="Times New Roman" w:hAnsi="Times New Roman"/>
          <w:sz w:val="28"/>
          <w:szCs w:val="28"/>
        </w:rPr>
        <w:t>, как за администратором доходов бюджета</w:t>
      </w:r>
      <w:r w:rsidR="0058483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в том числе контролирует:</w:t>
      </w:r>
    </w:p>
    <w:p w:rsidR="009469DC" w:rsidRDefault="009469DC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зачисление платежей в бюджет </w:t>
      </w:r>
      <w:r w:rsidR="000E4E55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в размерах и сроки, у</w:t>
      </w:r>
      <w:r w:rsidR="00981DA6">
        <w:rPr>
          <w:rFonts w:ascii="Times New Roman" w:hAnsi="Times New Roman"/>
          <w:sz w:val="28"/>
          <w:szCs w:val="28"/>
        </w:rPr>
        <w:t>становленные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D132A6" w:rsidRDefault="00A15C0E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погашение начислений соответствующих платежей, являющихся источниками формирования доходов бюджета</w:t>
      </w:r>
      <w:r w:rsidR="000E4E55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Об организации предоставления государственных и</w:t>
      </w:r>
      <w:r w:rsidR="00D13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услуг» (далее – ГИС ГМП);</w:t>
      </w:r>
    </w:p>
    <w:p w:rsidR="009469DC" w:rsidRDefault="00D132A6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="000E4E55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, а также начисление процентов за предоставленную отсрочку или </w:t>
      </w:r>
      <w:r>
        <w:rPr>
          <w:rFonts w:ascii="Times New Roman" w:hAnsi="Times New Roman"/>
          <w:sz w:val="28"/>
          <w:szCs w:val="28"/>
        </w:rPr>
        <w:lastRenderedPageBreak/>
        <w:t>рассрочку и пени (штрафы) за просрочку уплаты платежей в бюджет</w:t>
      </w:r>
      <w:r w:rsidR="000E4E55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D132A6" w:rsidRDefault="00D132A6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начисление неустойки (пени, штрафов)</w:t>
      </w:r>
      <w:r w:rsidR="005C144C">
        <w:rPr>
          <w:rFonts w:ascii="Times New Roman" w:hAnsi="Times New Roman"/>
          <w:sz w:val="28"/>
          <w:szCs w:val="28"/>
        </w:rPr>
        <w:t>;</w:t>
      </w:r>
    </w:p>
    <w:p w:rsidR="005C144C" w:rsidRDefault="00D1022E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144C">
        <w:rPr>
          <w:rFonts w:ascii="Times New Roman" w:hAnsi="Times New Roman"/>
          <w:sz w:val="28"/>
          <w:szCs w:val="28"/>
        </w:rPr>
        <w:t>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5C144C" w:rsidRDefault="005C144C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ежеквартально обеспечивает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5C144C" w:rsidRDefault="005C144C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C144C" w:rsidRDefault="005C144C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сведений о взыскании с дол</w:t>
      </w:r>
      <w:r w:rsidR="000A684A">
        <w:rPr>
          <w:rFonts w:ascii="Times New Roman" w:hAnsi="Times New Roman"/>
          <w:sz w:val="28"/>
          <w:szCs w:val="28"/>
        </w:rPr>
        <w:t xml:space="preserve">жника денежных средств в рамках </w:t>
      </w:r>
      <w:r>
        <w:rPr>
          <w:rFonts w:ascii="Times New Roman" w:hAnsi="Times New Roman"/>
          <w:sz w:val="28"/>
          <w:szCs w:val="28"/>
        </w:rPr>
        <w:t>исполнительного производства;</w:t>
      </w:r>
    </w:p>
    <w:p w:rsidR="000A684A" w:rsidRDefault="000A684A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сведений о возбуждении в отноше</w:t>
      </w:r>
      <w:r w:rsidR="00AA088D">
        <w:rPr>
          <w:rFonts w:ascii="Times New Roman" w:hAnsi="Times New Roman"/>
          <w:sz w:val="28"/>
          <w:szCs w:val="28"/>
        </w:rPr>
        <w:t>нии должника дела о банкротстве.</w:t>
      </w:r>
    </w:p>
    <w:p w:rsidR="000A684A" w:rsidRDefault="000A684A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B81" w:rsidRDefault="000A684A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Мероприятия по урегулированию дебиторской задолженности </w:t>
      </w:r>
    </w:p>
    <w:p w:rsidR="000A684A" w:rsidRDefault="000A684A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</w:t>
      </w:r>
      <w:r w:rsidR="00C93666">
        <w:rPr>
          <w:rFonts w:ascii="Times New Roman" w:hAnsi="Times New Roman"/>
          <w:sz w:val="28"/>
          <w:szCs w:val="28"/>
        </w:rPr>
        <w:t xml:space="preserve"> в </w:t>
      </w:r>
      <w:r w:rsidR="000E4E55">
        <w:rPr>
          <w:rFonts w:ascii="Times New Roman" w:hAnsi="Times New Roman"/>
          <w:sz w:val="28"/>
          <w:szCs w:val="28"/>
        </w:rPr>
        <w:t>бюджет города</w:t>
      </w:r>
      <w:r>
        <w:rPr>
          <w:rFonts w:ascii="Times New Roman" w:hAnsi="Times New Roman"/>
          <w:sz w:val="28"/>
          <w:szCs w:val="28"/>
        </w:rPr>
        <w:t xml:space="preserve"> в досу</w:t>
      </w:r>
      <w:r w:rsidR="00E07B81">
        <w:rPr>
          <w:rFonts w:ascii="Times New Roman" w:hAnsi="Times New Roman"/>
          <w:sz w:val="28"/>
          <w:szCs w:val="28"/>
        </w:rPr>
        <w:t>дебном порядке</w:t>
      </w:r>
    </w:p>
    <w:p w:rsidR="00E07B81" w:rsidRDefault="00E07B81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7B81" w:rsidRDefault="00E07B81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в </w:t>
      </w:r>
      <w:r w:rsidR="000E4E55">
        <w:rPr>
          <w:rFonts w:ascii="Times New Roman" w:hAnsi="Times New Roman"/>
          <w:sz w:val="28"/>
          <w:szCs w:val="28"/>
        </w:rPr>
        <w:t>бюджет города</w:t>
      </w:r>
      <w:r>
        <w:rPr>
          <w:rFonts w:ascii="Times New Roman" w:hAnsi="Times New Roman"/>
          <w:sz w:val="28"/>
          <w:szCs w:val="28"/>
        </w:rPr>
        <w:t xml:space="preserve"> (пеней, штрафов) до начала работы по их принудительному взысканию включает в себя:</w:t>
      </w:r>
    </w:p>
    <w:p w:rsidR="00E07B81" w:rsidRDefault="00E07B81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1)направление требования должнику о погашении образовавшейся задолженности (в случаях, когда срок исполнения обязательства определен моментом востребования);</w:t>
      </w:r>
    </w:p>
    <w:p w:rsidR="00E07B81" w:rsidRDefault="00E07B81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</w:t>
      </w:r>
      <w:r w:rsidR="00B60D7E">
        <w:rPr>
          <w:rFonts w:ascii="Times New Roman" w:hAnsi="Times New Roman"/>
          <w:sz w:val="28"/>
          <w:szCs w:val="28"/>
        </w:rPr>
        <w:t>законодательством Российской Федерации о банкротстве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лиц»;</w:t>
      </w:r>
    </w:p>
    <w:p w:rsidR="00B60D7E" w:rsidRDefault="00B60D7E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453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C936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выявлении в ходе контроля за поступлением </w:t>
      </w:r>
      <w:r w:rsidR="00AC4474">
        <w:rPr>
          <w:rFonts w:ascii="Times New Roman" w:hAnsi="Times New Roman"/>
          <w:sz w:val="28"/>
          <w:szCs w:val="28"/>
        </w:rPr>
        <w:t>доходов в</w:t>
      </w:r>
      <w:r>
        <w:rPr>
          <w:rFonts w:ascii="Times New Roman" w:hAnsi="Times New Roman"/>
          <w:sz w:val="28"/>
          <w:szCs w:val="28"/>
        </w:rPr>
        <w:t xml:space="preserve"> бюджет города нарушений контрагентом</w:t>
      </w:r>
      <w:r w:rsidR="00964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="00964537">
        <w:rPr>
          <w:rFonts w:ascii="Times New Roman" w:hAnsi="Times New Roman"/>
          <w:sz w:val="28"/>
          <w:szCs w:val="28"/>
        </w:rPr>
        <w:t>соглашения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64537" w:rsidRDefault="00AC4474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64537">
        <w:rPr>
          <w:rFonts w:ascii="Times New Roman" w:hAnsi="Times New Roman"/>
          <w:sz w:val="28"/>
          <w:szCs w:val="28"/>
        </w:rPr>
        <w:t>производит расчет задолженности по пеням и штрафам;</w:t>
      </w:r>
    </w:p>
    <w:p w:rsidR="00964537" w:rsidRDefault="00AC4474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64537">
        <w:rPr>
          <w:rFonts w:ascii="Times New Roman" w:hAnsi="Times New Roman"/>
          <w:sz w:val="28"/>
          <w:szCs w:val="28"/>
        </w:rPr>
        <w:t>направляет должнику требование о погашении задолженности в пятнадцатидневный срок с приложением расчета задолженности по пеням и штрафам.</w:t>
      </w:r>
    </w:p>
    <w:p w:rsidR="00964537" w:rsidRDefault="00964537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Требование об имеющейся просроченной дебиторской задолженности и пени направляются в адрес должника по почте заказным письмом или ином порядке, в установленном законодательством Российской Федерации.</w:t>
      </w:r>
    </w:p>
    <w:p w:rsidR="00964537" w:rsidRDefault="00964537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добровольном исполнении обязательств в срок, указанный в требовании, претензионная работа в отношении должника прекращается.</w:t>
      </w:r>
    </w:p>
    <w:p w:rsidR="00EF0D13" w:rsidRDefault="00EF0D13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D13" w:rsidRDefault="00EF0D13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Мероприятия по принудительному </w:t>
      </w:r>
    </w:p>
    <w:p w:rsidR="00C93666" w:rsidRDefault="00EF0D13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взысканию дебиторской задолженности по доходам</w:t>
      </w:r>
      <w:r w:rsidR="00C93666">
        <w:rPr>
          <w:rFonts w:ascii="Times New Roman" w:hAnsi="Times New Roman"/>
          <w:sz w:val="28"/>
          <w:szCs w:val="28"/>
        </w:rPr>
        <w:t xml:space="preserve"> </w:t>
      </w:r>
    </w:p>
    <w:p w:rsidR="00EF0D13" w:rsidRDefault="00C93666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E4E55">
        <w:rPr>
          <w:rFonts w:ascii="Times New Roman" w:hAnsi="Times New Roman"/>
          <w:sz w:val="28"/>
          <w:szCs w:val="28"/>
        </w:rPr>
        <w:t>бюджет города</w:t>
      </w:r>
    </w:p>
    <w:p w:rsidR="00EF0D13" w:rsidRDefault="00EF0D13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0D13" w:rsidRDefault="00AC4474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F0D13">
        <w:rPr>
          <w:rFonts w:ascii="Times New Roman" w:hAnsi="Times New Roman"/>
          <w:sz w:val="28"/>
          <w:szCs w:val="28"/>
        </w:rPr>
        <w:t>При отсутствии добровольного исполнения требования должником в установленный для погашения задолженности срок, взыскание задолженности производится в судебном порядке.</w:t>
      </w:r>
    </w:p>
    <w:p w:rsidR="00EF0D13" w:rsidRPr="00E11A03" w:rsidRDefault="00EF0D13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03">
        <w:rPr>
          <w:rFonts w:ascii="Times New Roman" w:hAnsi="Times New Roman"/>
          <w:sz w:val="28"/>
          <w:szCs w:val="28"/>
        </w:rPr>
        <w:t>4.2.</w:t>
      </w:r>
      <w:r w:rsidR="00AC4474">
        <w:rPr>
          <w:rFonts w:ascii="Times New Roman" w:hAnsi="Times New Roman"/>
          <w:sz w:val="28"/>
          <w:szCs w:val="28"/>
        </w:rPr>
        <w:t xml:space="preserve"> </w:t>
      </w:r>
      <w:r w:rsidRPr="00E11A03">
        <w:rPr>
          <w:rFonts w:ascii="Times New Roman" w:hAnsi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EF0D13" w:rsidRPr="00E11A03" w:rsidRDefault="00EF0D13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03">
        <w:rPr>
          <w:rFonts w:ascii="Times New Roman" w:hAnsi="Times New Roman"/>
          <w:sz w:val="28"/>
          <w:szCs w:val="28"/>
        </w:rPr>
        <w:t xml:space="preserve">4.3. </w:t>
      </w:r>
      <w:r w:rsidR="00FB0EB0">
        <w:rPr>
          <w:rFonts w:ascii="Times New Roman" w:hAnsi="Times New Roman"/>
          <w:sz w:val="28"/>
          <w:szCs w:val="28"/>
        </w:rPr>
        <w:t xml:space="preserve">Председатель Контрольно-счетной палаты </w:t>
      </w:r>
      <w:r w:rsidRPr="00E11A03">
        <w:rPr>
          <w:rFonts w:ascii="Times New Roman" w:hAnsi="Times New Roman"/>
          <w:sz w:val="28"/>
          <w:szCs w:val="28"/>
        </w:rPr>
        <w:t>в течении 30 рабочих дней с даты получения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AC652B" w:rsidRPr="00E11A03" w:rsidRDefault="00FB0EB0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C652B" w:rsidRPr="00E11A03">
        <w:rPr>
          <w:rFonts w:ascii="Times New Roman" w:hAnsi="Times New Roman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представителем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proofErr w:type="spellStart"/>
      <w:r>
        <w:rPr>
          <w:rFonts w:ascii="Times New Roman" w:hAnsi="Times New Roman"/>
          <w:sz w:val="28"/>
          <w:szCs w:val="28"/>
        </w:rPr>
        <w:t>палаьты</w:t>
      </w:r>
      <w:proofErr w:type="spellEnd"/>
      <w:r w:rsidR="00AC652B" w:rsidRPr="00E11A03">
        <w:rPr>
          <w:rFonts w:ascii="Times New Roman" w:hAnsi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AC652B" w:rsidRDefault="00FB0EB0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AC652B" w:rsidRPr="00E11A03">
        <w:rPr>
          <w:rFonts w:ascii="Times New Roman" w:hAnsi="Times New Roman"/>
          <w:sz w:val="28"/>
          <w:szCs w:val="28"/>
        </w:rPr>
        <w:t xml:space="preserve">. Документы о ходе </w:t>
      </w:r>
      <w:proofErr w:type="spellStart"/>
      <w:r w:rsidR="00AC652B" w:rsidRPr="00E11A0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C93666" w:rsidRPr="00E11A03">
        <w:rPr>
          <w:rFonts w:ascii="Times New Roman" w:hAnsi="Times New Roman"/>
          <w:sz w:val="28"/>
          <w:szCs w:val="28"/>
        </w:rPr>
        <w:t xml:space="preserve"> </w:t>
      </w:r>
      <w:r w:rsidR="00AC652B" w:rsidRPr="00E11A03">
        <w:rPr>
          <w:rFonts w:ascii="Times New Roman" w:hAnsi="Times New Roman"/>
          <w:sz w:val="28"/>
          <w:szCs w:val="28"/>
        </w:rPr>
        <w:t>-</w:t>
      </w:r>
      <w:r w:rsidR="00C93666" w:rsidRPr="00E11A03">
        <w:rPr>
          <w:rFonts w:ascii="Times New Roman" w:hAnsi="Times New Roman"/>
          <w:sz w:val="28"/>
          <w:szCs w:val="28"/>
        </w:rPr>
        <w:t xml:space="preserve"> </w:t>
      </w:r>
      <w:r w:rsidR="00AC652B" w:rsidRPr="00E11A03">
        <w:rPr>
          <w:rFonts w:ascii="Times New Roman" w:hAnsi="Times New Roman"/>
          <w:sz w:val="28"/>
          <w:szCs w:val="28"/>
        </w:rPr>
        <w:t xml:space="preserve">исковой работы по взысканию задолженности, в том числе судебные акты, на бумажном носителе хранятся в </w:t>
      </w:r>
      <w:r w:rsidR="002208E0">
        <w:rPr>
          <w:rFonts w:ascii="Times New Roman" w:hAnsi="Times New Roman"/>
          <w:sz w:val="28"/>
          <w:szCs w:val="28"/>
        </w:rPr>
        <w:t>Контрольно-счетной палате</w:t>
      </w:r>
      <w:r w:rsidR="00AC652B" w:rsidRPr="00E11A03">
        <w:rPr>
          <w:rFonts w:ascii="Times New Roman" w:hAnsi="Times New Roman"/>
          <w:sz w:val="28"/>
          <w:szCs w:val="28"/>
        </w:rPr>
        <w:t>.</w:t>
      </w:r>
    </w:p>
    <w:p w:rsidR="00AC652B" w:rsidRDefault="00AC652B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8BD" w:rsidRDefault="00AC652B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наблюдению (в том числе за возможностью </w:t>
      </w:r>
    </w:p>
    <w:p w:rsidR="00AC652B" w:rsidRDefault="00AC652B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E58BD" w:rsidRDefault="002E58BD" w:rsidP="00D1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58BD" w:rsidRDefault="002E58BD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2208E0">
        <w:rPr>
          <w:rFonts w:ascii="Times New Roman" w:hAnsi="Times New Roman"/>
          <w:sz w:val="28"/>
          <w:szCs w:val="28"/>
        </w:rPr>
        <w:t>Контрольно-счетная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2E58BD" w:rsidRDefault="002E58BD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  <w:r w:rsidR="004D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E58BD" w:rsidRDefault="002E58BD" w:rsidP="00D1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производства.</w:t>
      </w:r>
    </w:p>
    <w:p w:rsidR="002E58BD" w:rsidRDefault="002E58BD" w:rsidP="002E58BD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0A684A" w:rsidRDefault="000A684A" w:rsidP="00E07B81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469DC" w:rsidRDefault="009469DC" w:rsidP="00A9309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sectPr w:rsidR="009469DC" w:rsidSect="00D1022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D8"/>
    <w:multiLevelType w:val="hybridMultilevel"/>
    <w:tmpl w:val="2B8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D8E"/>
    <w:multiLevelType w:val="hybridMultilevel"/>
    <w:tmpl w:val="393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300F"/>
    <w:multiLevelType w:val="hybridMultilevel"/>
    <w:tmpl w:val="B69A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D"/>
    <w:rsid w:val="00015F67"/>
    <w:rsid w:val="00016C9B"/>
    <w:rsid w:val="00040B33"/>
    <w:rsid w:val="000A684A"/>
    <w:rsid w:val="000B14D4"/>
    <w:rsid w:val="000E4E55"/>
    <w:rsid w:val="00114E7A"/>
    <w:rsid w:val="00116361"/>
    <w:rsid w:val="00173B07"/>
    <w:rsid w:val="001837A5"/>
    <w:rsid w:val="001D502B"/>
    <w:rsid w:val="002208E0"/>
    <w:rsid w:val="00243296"/>
    <w:rsid w:val="002A3F03"/>
    <w:rsid w:val="002E58BD"/>
    <w:rsid w:val="00330277"/>
    <w:rsid w:val="0033419D"/>
    <w:rsid w:val="003A2791"/>
    <w:rsid w:val="003E4775"/>
    <w:rsid w:val="00401DF4"/>
    <w:rsid w:val="004275C2"/>
    <w:rsid w:val="00483C45"/>
    <w:rsid w:val="00490316"/>
    <w:rsid w:val="004A0C0D"/>
    <w:rsid w:val="004D01B7"/>
    <w:rsid w:val="004D1DAF"/>
    <w:rsid w:val="004E3592"/>
    <w:rsid w:val="004F2D0E"/>
    <w:rsid w:val="00584833"/>
    <w:rsid w:val="005B1F10"/>
    <w:rsid w:val="005C144C"/>
    <w:rsid w:val="005E2944"/>
    <w:rsid w:val="00631234"/>
    <w:rsid w:val="00643552"/>
    <w:rsid w:val="00672DAD"/>
    <w:rsid w:val="006774DD"/>
    <w:rsid w:val="0069285C"/>
    <w:rsid w:val="006E3429"/>
    <w:rsid w:val="007B63BF"/>
    <w:rsid w:val="007E724E"/>
    <w:rsid w:val="00840457"/>
    <w:rsid w:val="00872DF9"/>
    <w:rsid w:val="00877CEA"/>
    <w:rsid w:val="00885FEB"/>
    <w:rsid w:val="008A2D99"/>
    <w:rsid w:val="008C5115"/>
    <w:rsid w:val="009469DC"/>
    <w:rsid w:val="00964537"/>
    <w:rsid w:val="009650EC"/>
    <w:rsid w:val="00981DA6"/>
    <w:rsid w:val="00990DA3"/>
    <w:rsid w:val="00997507"/>
    <w:rsid w:val="009F67C2"/>
    <w:rsid w:val="00A15C0E"/>
    <w:rsid w:val="00A24411"/>
    <w:rsid w:val="00A3345D"/>
    <w:rsid w:val="00A34F78"/>
    <w:rsid w:val="00A76453"/>
    <w:rsid w:val="00A83A2D"/>
    <w:rsid w:val="00A9309C"/>
    <w:rsid w:val="00AA088D"/>
    <w:rsid w:val="00AC4474"/>
    <w:rsid w:val="00AC652B"/>
    <w:rsid w:val="00B03BDB"/>
    <w:rsid w:val="00B06306"/>
    <w:rsid w:val="00B36840"/>
    <w:rsid w:val="00B60D7E"/>
    <w:rsid w:val="00B92E99"/>
    <w:rsid w:val="00BA6A75"/>
    <w:rsid w:val="00BE07E9"/>
    <w:rsid w:val="00C93666"/>
    <w:rsid w:val="00CD5074"/>
    <w:rsid w:val="00D00ABD"/>
    <w:rsid w:val="00D1022E"/>
    <w:rsid w:val="00D12957"/>
    <w:rsid w:val="00D132A6"/>
    <w:rsid w:val="00D233AD"/>
    <w:rsid w:val="00D866C4"/>
    <w:rsid w:val="00DC5C54"/>
    <w:rsid w:val="00DE4CEF"/>
    <w:rsid w:val="00E07B81"/>
    <w:rsid w:val="00E11A03"/>
    <w:rsid w:val="00E122BB"/>
    <w:rsid w:val="00E25E69"/>
    <w:rsid w:val="00E4199B"/>
    <w:rsid w:val="00EB3400"/>
    <w:rsid w:val="00EE2F1A"/>
    <w:rsid w:val="00EF0D13"/>
    <w:rsid w:val="00F127CD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A527"/>
  <w15:docId w15:val="{62A34E18-45FE-49BC-9739-C6B0E031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F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8614-253C-46A9-A7D1-5CCB9EA7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Черноиванов</dc:creator>
  <cp:keywords/>
  <dc:description/>
  <cp:lastModifiedBy>Гладышева Валентина Анатольевна</cp:lastModifiedBy>
  <cp:revision>28</cp:revision>
  <cp:lastPrinted>2023-03-24T06:13:00Z</cp:lastPrinted>
  <dcterms:created xsi:type="dcterms:W3CDTF">2023-03-23T07:38:00Z</dcterms:created>
  <dcterms:modified xsi:type="dcterms:W3CDTF">2023-09-21T08:27:00Z</dcterms:modified>
</cp:coreProperties>
</file>