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BE" w:rsidRPr="00084229" w:rsidRDefault="00A27006" w:rsidP="00A20C0C">
      <w:pPr>
        <w:ind w:firstLine="709"/>
        <w:jc w:val="center"/>
        <w:rPr>
          <w:b/>
          <w:sz w:val="26"/>
          <w:szCs w:val="26"/>
        </w:rPr>
      </w:pPr>
      <w:r w:rsidRPr="00084229">
        <w:rPr>
          <w:b/>
          <w:sz w:val="26"/>
          <w:szCs w:val="26"/>
        </w:rPr>
        <w:t>Д</w:t>
      </w:r>
      <w:r w:rsidR="00A613BE" w:rsidRPr="00084229">
        <w:rPr>
          <w:b/>
          <w:sz w:val="26"/>
          <w:szCs w:val="26"/>
        </w:rPr>
        <w:t>ОГОВОР №</w:t>
      </w:r>
    </w:p>
    <w:p w:rsidR="00A613BE" w:rsidRPr="00084229" w:rsidRDefault="00A613BE" w:rsidP="00A20C0C">
      <w:pPr>
        <w:ind w:firstLine="709"/>
        <w:jc w:val="center"/>
        <w:rPr>
          <w:b/>
          <w:sz w:val="26"/>
          <w:szCs w:val="26"/>
        </w:rPr>
      </w:pPr>
      <w:r w:rsidRPr="00084229">
        <w:rPr>
          <w:b/>
          <w:sz w:val="26"/>
          <w:szCs w:val="26"/>
        </w:rPr>
        <w:t>купли – продажи имущества</w:t>
      </w:r>
    </w:p>
    <w:p w:rsidR="00B666FE" w:rsidRPr="00084229" w:rsidRDefault="00B666FE" w:rsidP="00A533D6">
      <w:pPr>
        <w:pStyle w:val="a3"/>
        <w:spacing w:before="5"/>
        <w:ind w:left="0"/>
        <w:jc w:val="both"/>
        <w:rPr>
          <w:b/>
          <w:sz w:val="26"/>
          <w:szCs w:val="26"/>
        </w:rPr>
      </w:pPr>
    </w:p>
    <w:p w:rsidR="00B666FE" w:rsidRPr="00084229" w:rsidRDefault="000C7AEE" w:rsidP="00A20C0C">
      <w:pPr>
        <w:pStyle w:val="a3"/>
        <w:tabs>
          <w:tab w:val="left" w:pos="6822"/>
          <w:tab w:val="left" w:pos="7385"/>
          <w:tab w:val="left" w:pos="8931"/>
        </w:tabs>
        <w:spacing w:before="1"/>
        <w:ind w:left="0"/>
        <w:jc w:val="both"/>
        <w:rPr>
          <w:sz w:val="26"/>
          <w:szCs w:val="26"/>
        </w:rPr>
      </w:pPr>
      <w:r w:rsidRPr="00084229">
        <w:rPr>
          <w:sz w:val="26"/>
          <w:szCs w:val="26"/>
        </w:rPr>
        <w:t>г.</w:t>
      </w:r>
      <w:r w:rsidRPr="00084229">
        <w:rPr>
          <w:spacing w:val="-3"/>
          <w:sz w:val="26"/>
          <w:szCs w:val="26"/>
        </w:rPr>
        <w:t xml:space="preserve"> </w:t>
      </w:r>
      <w:r w:rsidR="00A613BE" w:rsidRPr="00084229">
        <w:rPr>
          <w:sz w:val="26"/>
          <w:szCs w:val="26"/>
        </w:rPr>
        <w:t xml:space="preserve">Яровое               </w:t>
      </w:r>
      <w:r w:rsidRPr="00084229">
        <w:rPr>
          <w:sz w:val="26"/>
          <w:szCs w:val="26"/>
        </w:rPr>
        <w:tab/>
      </w:r>
      <w:r w:rsidR="008D4906" w:rsidRPr="00084229">
        <w:rPr>
          <w:sz w:val="26"/>
          <w:szCs w:val="26"/>
        </w:rPr>
        <w:t xml:space="preserve">    </w:t>
      </w:r>
      <w:proofErr w:type="gramStart"/>
      <w:r w:rsidR="00084410" w:rsidRPr="00084229">
        <w:rPr>
          <w:sz w:val="26"/>
          <w:szCs w:val="26"/>
        </w:rPr>
        <w:t xml:space="preserve">   </w:t>
      </w:r>
      <w:r w:rsidR="00E271E5" w:rsidRPr="00084229">
        <w:rPr>
          <w:sz w:val="26"/>
          <w:szCs w:val="26"/>
        </w:rPr>
        <w:t>«</w:t>
      </w:r>
      <w:proofErr w:type="gramEnd"/>
      <w:r w:rsidR="00E271E5" w:rsidRPr="00084229">
        <w:rPr>
          <w:sz w:val="26"/>
          <w:szCs w:val="26"/>
        </w:rPr>
        <w:t>__</w:t>
      </w:r>
      <w:r w:rsidRPr="00084229">
        <w:rPr>
          <w:sz w:val="26"/>
          <w:szCs w:val="26"/>
        </w:rPr>
        <w:t>»</w:t>
      </w:r>
      <w:r w:rsidRPr="00084229">
        <w:rPr>
          <w:sz w:val="26"/>
          <w:szCs w:val="26"/>
          <w:u w:val="single"/>
        </w:rPr>
        <w:tab/>
      </w:r>
      <w:r w:rsidR="00084410" w:rsidRPr="00084229">
        <w:rPr>
          <w:sz w:val="26"/>
          <w:szCs w:val="26"/>
          <w:u w:val="single"/>
        </w:rPr>
        <w:t xml:space="preserve">  </w:t>
      </w:r>
      <w:r w:rsidRPr="00084229">
        <w:rPr>
          <w:sz w:val="26"/>
          <w:szCs w:val="26"/>
        </w:rPr>
        <w:t>20</w:t>
      </w:r>
      <w:r w:rsidR="004068AE" w:rsidRPr="00084229">
        <w:rPr>
          <w:sz w:val="26"/>
          <w:szCs w:val="26"/>
        </w:rPr>
        <w:t>2</w:t>
      </w:r>
      <w:r w:rsidR="00A37DBD">
        <w:rPr>
          <w:sz w:val="26"/>
          <w:szCs w:val="26"/>
        </w:rPr>
        <w:t>2</w:t>
      </w:r>
      <w:r w:rsidRPr="00084229">
        <w:rPr>
          <w:sz w:val="26"/>
          <w:szCs w:val="26"/>
        </w:rPr>
        <w:t xml:space="preserve"> </w:t>
      </w:r>
    </w:p>
    <w:p w:rsidR="00B666FE" w:rsidRPr="00084229" w:rsidRDefault="00B666FE" w:rsidP="00A533D6">
      <w:pPr>
        <w:pStyle w:val="a3"/>
        <w:spacing w:before="1"/>
        <w:ind w:left="0"/>
        <w:jc w:val="both"/>
        <w:rPr>
          <w:sz w:val="26"/>
          <w:szCs w:val="26"/>
        </w:rPr>
      </w:pPr>
    </w:p>
    <w:p w:rsidR="00A20C0C" w:rsidRPr="00084229" w:rsidRDefault="00A613BE" w:rsidP="00F53B62">
      <w:pPr>
        <w:pStyle w:val="a3"/>
        <w:ind w:left="0" w:firstLine="709"/>
        <w:jc w:val="both"/>
        <w:rPr>
          <w:sz w:val="26"/>
          <w:szCs w:val="26"/>
        </w:rPr>
      </w:pPr>
      <w:r w:rsidRPr="00084229">
        <w:rPr>
          <w:sz w:val="26"/>
          <w:szCs w:val="26"/>
        </w:rPr>
        <w:t xml:space="preserve">Муниципальное образование город Яровое Алтайского края, действующее через Администрацию города Яровое Алтайского края, </w:t>
      </w:r>
      <w:r w:rsidRPr="00CC186F">
        <w:rPr>
          <w:sz w:val="26"/>
          <w:szCs w:val="26"/>
        </w:rPr>
        <w:t xml:space="preserve">в лице </w:t>
      </w:r>
      <w:r w:rsidR="004F5E4B" w:rsidRPr="00CC186F">
        <w:rPr>
          <w:sz w:val="26"/>
          <w:szCs w:val="26"/>
        </w:rPr>
        <w:t xml:space="preserve">исполняющего обязанности </w:t>
      </w:r>
      <w:r w:rsidRPr="00CC186F">
        <w:rPr>
          <w:sz w:val="26"/>
          <w:szCs w:val="26"/>
        </w:rPr>
        <w:t xml:space="preserve">главы города </w:t>
      </w:r>
      <w:r w:rsidR="004F5E4B" w:rsidRPr="00CC186F">
        <w:rPr>
          <w:sz w:val="26"/>
          <w:szCs w:val="26"/>
        </w:rPr>
        <w:t>Шилова Владислава Ивановича</w:t>
      </w:r>
      <w:r w:rsidRPr="00CC186F">
        <w:rPr>
          <w:sz w:val="26"/>
          <w:szCs w:val="26"/>
        </w:rPr>
        <w:t>, действующего на основании Устава и</w:t>
      </w:r>
      <w:r w:rsidR="00CC186F">
        <w:rPr>
          <w:sz w:val="26"/>
          <w:szCs w:val="26"/>
        </w:rPr>
        <w:t xml:space="preserve"> Р</w:t>
      </w:r>
      <w:r w:rsidR="00CC186F" w:rsidRPr="00CC186F">
        <w:rPr>
          <w:sz w:val="26"/>
          <w:szCs w:val="26"/>
        </w:rPr>
        <w:t xml:space="preserve">ешения </w:t>
      </w:r>
      <w:proofErr w:type="spellStart"/>
      <w:r w:rsidR="00CC186F" w:rsidRPr="00CC186F">
        <w:rPr>
          <w:sz w:val="26"/>
          <w:szCs w:val="26"/>
        </w:rPr>
        <w:t>ГСд</w:t>
      </w:r>
      <w:proofErr w:type="spellEnd"/>
      <w:r w:rsidR="00CC186F" w:rsidRPr="00CC186F">
        <w:rPr>
          <w:sz w:val="26"/>
          <w:szCs w:val="26"/>
        </w:rPr>
        <w:t xml:space="preserve"> </w:t>
      </w:r>
      <w:r w:rsidRPr="00CC186F">
        <w:rPr>
          <w:sz w:val="26"/>
          <w:szCs w:val="26"/>
        </w:rPr>
        <w:t xml:space="preserve">от </w:t>
      </w:r>
      <w:r w:rsidR="00CC186F" w:rsidRPr="00CC186F">
        <w:rPr>
          <w:sz w:val="26"/>
          <w:szCs w:val="26"/>
        </w:rPr>
        <w:t>26.04.2022</w:t>
      </w:r>
      <w:r w:rsidR="00E271E5" w:rsidRPr="00CC186F">
        <w:rPr>
          <w:sz w:val="26"/>
          <w:szCs w:val="26"/>
        </w:rPr>
        <w:t xml:space="preserve"> </w:t>
      </w:r>
      <w:r w:rsidR="00CC186F" w:rsidRPr="00CC186F">
        <w:rPr>
          <w:sz w:val="26"/>
          <w:szCs w:val="26"/>
        </w:rPr>
        <w:t>№ 20</w:t>
      </w:r>
      <w:r w:rsidRPr="00CC186F">
        <w:rPr>
          <w:sz w:val="26"/>
          <w:szCs w:val="26"/>
        </w:rPr>
        <w:t>, именуемое в дальнейшем «Продавец», с одной стороны</w:t>
      </w:r>
      <w:r w:rsidR="000C7AEE" w:rsidRPr="00CC186F">
        <w:rPr>
          <w:sz w:val="26"/>
          <w:szCs w:val="26"/>
        </w:rPr>
        <w:t>,</w:t>
      </w:r>
      <w:r w:rsidR="00A20C0C" w:rsidRPr="00CC186F">
        <w:rPr>
          <w:sz w:val="26"/>
          <w:szCs w:val="26"/>
        </w:rPr>
        <w:t xml:space="preserve"> и</w:t>
      </w:r>
      <w:r w:rsidR="00A20C0C" w:rsidRPr="00084229">
        <w:rPr>
          <w:sz w:val="26"/>
          <w:szCs w:val="26"/>
        </w:rPr>
        <w:t xml:space="preserve">  </w:t>
      </w:r>
    </w:p>
    <w:p w:rsidR="00994F3C" w:rsidRPr="00084229" w:rsidRDefault="00994F3C" w:rsidP="00E271E5">
      <w:pPr>
        <w:jc w:val="both"/>
        <w:rPr>
          <w:sz w:val="26"/>
          <w:szCs w:val="26"/>
        </w:rPr>
      </w:pPr>
      <w:r w:rsidRPr="00084229">
        <w:rPr>
          <w:sz w:val="26"/>
          <w:szCs w:val="26"/>
        </w:rPr>
        <w:t xml:space="preserve">________________________________________________________________________________________________________________________________________, именуемый в дальнейшем «Покупатель», с другой стороны, </w:t>
      </w:r>
      <w:r w:rsidR="000C7AEE" w:rsidRPr="00084229">
        <w:rPr>
          <w:sz w:val="26"/>
          <w:szCs w:val="26"/>
        </w:rPr>
        <w:t xml:space="preserve">в дальнейшем вместе именуемые «Стороны», </w:t>
      </w:r>
    </w:p>
    <w:p w:rsidR="00B666FE" w:rsidRPr="004F5E4B" w:rsidRDefault="000C7AEE" w:rsidP="004F5E4B">
      <w:pPr>
        <w:ind w:firstLine="709"/>
        <w:jc w:val="both"/>
        <w:rPr>
          <w:color w:val="000000"/>
          <w:sz w:val="26"/>
          <w:szCs w:val="26"/>
          <w:lang w:bidi="ar-SA"/>
        </w:rPr>
      </w:pPr>
      <w:r w:rsidRPr="00814539">
        <w:rPr>
          <w:sz w:val="26"/>
          <w:szCs w:val="26"/>
        </w:rPr>
        <w:t xml:space="preserve">руководствуясь </w:t>
      </w:r>
      <w:r w:rsidR="00896538" w:rsidRPr="00814539">
        <w:rPr>
          <w:sz w:val="26"/>
          <w:szCs w:val="26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4F5E4B" w:rsidRPr="00814539">
        <w:rPr>
          <w:sz w:val="26"/>
          <w:szCs w:val="26"/>
        </w:rPr>
        <w:t xml:space="preserve">решением  </w:t>
      </w:r>
      <w:proofErr w:type="spellStart"/>
      <w:r w:rsidR="004F5E4B" w:rsidRPr="00814539">
        <w:rPr>
          <w:sz w:val="26"/>
          <w:szCs w:val="26"/>
        </w:rPr>
        <w:t>ГСд</w:t>
      </w:r>
      <w:proofErr w:type="spellEnd"/>
      <w:r w:rsidR="004F5E4B" w:rsidRPr="00814539">
        <w:rPr>
          <w:sz w:val="26"/>
          <w:szCs w:val="26"/>
        </w:rPr>
        <w:t xml:space="preserve"> г. Яровое от 30.11.2021  № 40 «О внесении изменений в решение Городского Собрания депутатов города Яровое Алтайского края от 28.09.2021 № 26 «Об утверждении прогнозной программы приватизации муниципального имущества муниципального образования город Яровое Алтайского края на 2022 год»»</w:t>
      </w:r>
      <w:r w:rsidR="00896538" w:rsidRPr="00814539">
        <w:rPr>
          <w:sz w:val="26"/>
          <w:szCs w:val="26"/>
        </w:rPr>
        <w:t xml:space="preserve">, </w:t>
      </w:r>
      <w:r w:rsidR="004F5E4B" w:rsidRPr="00814539">
        <w:rPr>
          <w:sz w:val="26"/>
          <w:szCs w:val="26"/>
        </w:rPr>
        <w:t xml:space="preserve">решением </w:t>
      </w:r>
      <w:proofErr w:type="spellStart"/>
      <w:r w:rsidR="004F5E4B" w:rsidRPr="00814539">
        <w:rPr>
          <w:sz w:val="26"/>
          <w:szCs w:val="26"/>
        </w:rPr>
        <w:t>ГСд</w:t>
      </w:r>
      <w:proofErr w:type="spellEnd"/>
      <w:r w:rsidR="004F5E4B" w:rsidRPr="00814539">
        <w:rPr>
          <w:sz w:val="26"/>
          <w:szCs w:val="26"/>
        </w:rPr>
        <w:t xml:space="preserve"> г. Яровое от 26.08.2014</w:t>
      </w:r>
      <w:r w:rsidR="00465DCE" w:rsidRPr="00814539">
        <w:rPr>
          <w:sz w:val="26"/>
          <w:szCs w:val="26"/>
        </w:rPr>
        <w:t xml:space="preserve"> </w:t>
      </w:r>
      <w:r w:rsidR="004F5E4B" w:rsidRPr="00814539">
        <w:rPr>
          <w:sz w:val="26"/>
          <w:szCs w:val="26"/>
        </w:rPr>
        <w:t xml:space="preserve"> № 32 «Об утверждении Положения о приватизации </w:t>
      </w:r>
      <w:r w:rsidR="004F5E4B" w:rsidRPr="00814539">
        <w:rPr>
          <w:color w:val="000000"/>
          <w:sz w:val="26"/>
          <w:szCs w:val="26"/>
          <w:lang w:bidi="ar-SA"/>
        </w:rPr>
        <w:t xml:space="preserve">имущества, находящегося в собственности муниципального образования город Яровое Алтайского края» (изм. Решением </w:t>
      </w:r>
      <w:proofErr w:type="spellStart"/>
      <w:r w:rsidR="004F5E4B" w:rsidRPr="00814539">
        <w:rPr>
          <w:color w:val="000000"/>
          <w:sz w:val="26"/>
          <w:szCs w:val="26"/>
          <w:lang w:bidi="ar-SA"/>
        </w:rPr>
        <w:t>ГСд</w:t>
      </w:r>
      <w:proofErr w:type="spellEnd"/>
      <w:r w:rsidR="004F5E4B" w:rsidRPr="00814539">
        <w:rPr>
          <w:color w:val="000000"/>
          <w:sz w:val="26"/>
          <w:szCs w:val="26"/>
          <w:lang w:bidi="ar-SA"/>
        </w:rPr>
        <w:t xml:space="preserve"> от 20.06.2017 № 30, Решением </w:t>
      </w:r>
      <w:proofErr w:type="spellStart"/>
      <w:r w:rsidR="004F5E4B" w:rsidRPr="00814539">
        <w:rPr>
          <w:color w:val="000000"/>
          <w:sz w:val="26"/>
          <w:szCs w:val="26"/>
          <w:lang w:bidi="ar-SA"/>
        </w:rPr>
        <w:t>ГСд</w:t>
      </w:r>
      <w:proofErr w:type="spellEnd"/>
      <w:r w:rsidR="004F5E4B" w:rsidRPr="00814539">
        <w:rPr>
          <w:color w:val="000000"/>
          <w:sz w:val="26"/>
          <w:szCs w:val="26"/>
          <w:lang w:bidi="ar-SA"/>
        </w:rPr>
        <w:t xml:space="preserve"> от 28.09.2021 № 24)</w:t>
      </w:r>
      <w:r w:rsidR="00896538" w:rsidRPr="00814539">
        <w:rPr>
          <w:sz w:val="26"/>
          <w:szCs w:val="26"/>
        </w:rPr>
        <w:t xml:space="preserve">, </w:t>
      </w:r>
      <w:r w:rsidR="00FC1AF2" w:rsidRPr="00814539">
        <w:rPr>
          <w:sz w:val="26"/>
          <w:szCs w:val="26"/>
        </w:rPr>
        <w:t xml:space="preserve">Постановлением  Администрации города Яровое Алтайского края от </w:t>
      </w:r>
      <w:r w:rsidR="00814539" w:rsidRPr="00814539">
        <w:rPr>
          <w:sz w:val="26"/>
          <w:szCs w:val="26"/>
        </w:rPr>
        <w:t>19.08.2022</w:t>
      </w:r>
      <w:r w:rsidR="00FC1AF2" w:rsidRPr="00814539">
        <w:rPr>
          <w:sz w:val="26"/>
          <w:szCs w:val="26"/>
        </w:rPr>
        <w:t xml:space="preserve"> № </w:t>
      </w:r>
      <w:r w:rsidR="00814539" w:rsidRPr="00814539">
        <w:rPr>
          <w:sz w:val="26"/>
          <w:szCs w:val="26"/>
        </w:rPr>
        <w:t>651</w:t>
      </w:r>
      <w:r w:rsidR="00FC1AF2" w:rsidRPr="00814539">
        <w:rPr>
          <w:sz w:val="26"/>
          <w:szCs w:val="26"/>
        </w:rPr>
        <w:t xml:space="preserve"> «</w:t>
      </w:r>
      <w:r w:rsidR="000A6DE5" w:rsidRPr="00814539">
        <w:rPr>
          <w:sz w:val="26"/>
          <w:szCs w:val="26"/>
          <w:lang w:bidi="ar-SA"/>
        </w:rPr>
        <w:t>О продаже муниципального имущества города Яровое посредством публичного предложения  в  электронной форме</w:t>
      </w:r>
      <w:r w:rsidR="00FC1AF2" w:rsidRPr="00814539">
        <w:rPr>
          <w:sz w:val="26"/>
          <w:szCs w:val="26"/>
        </w:rPr>
        <w:t xml:space="preserve">», </w:t>
      </w:r>
      <w:r w:rsidR="00896538" w:rsidRPr="00814539">
        <w:rPr>
          <w:sz w:val="26"/>
          <w:szCs w:val="26"/>
        </w:rPr>
        <w:t xml:space="preserve"> </w:t>
      </w:r>
      <w:r w:rsidRPr="00814539">
        <w:rPr>
          <w:sz w:val="26"/>
          <w:szCs w:val="26"/>
        </w:rPr>
        <w:t xml:space="preserve">на  основании  </w:t>
      </w:r>
      <w:r w:rsidR="00896538" w:rsidRPr="00284D91">
        <w:rPr>
          <w:sz w:val="26"/>
          <w:szCs w:val="26"/>
        </w:rPr>
        <w:t>П</w:t>
      </w:r>
      <w:r w:rsidRPr="00284D91">
        <w:rPr>
          <w:sz w:val="26"/>
          <w:szCs w:val="26"/>
        </w:rPr>
        <w:t>ротокола от</w:t>
      </w:r>
      <w:r w:rsidR="00896538" w:rsidRPr="00284D91">
        <w:rPr>
          <w:sz w:val="26"/>
          <w:szCs w:val="26"/>
        </w:rPr>
        <w:t xml:space="preserve"> </w:t>
      </w:r>
      <w:r w:rsidRPr="00284D91">
        <w:rPr>
          <w:sz w:val="26"/>
          <w:szCs w:val="26"/>
        </w:rPr>
        <w:t>«</w:t>
      </w:r>
      <w:r w:rsidR="00896538" w:rsidRPr="00284D91">
        <w:rPr>
          <w:sz w:val="26"/>
          <w:szCs w:val="26"/>
        </w:rPr>
        <w:t>___»_________ 20</w:t>
      </w:r>
      <w:r w:rsidR="00687C8A" w:rsidRPr="00284D91">
        <w:rPr>
          <w:sz w:val="26"/>
          <w:szCs w:val="26"/>
        </w:rPr>
        <w:t>22 №________</w:t>
      </w:r>
      <w:r w:rsidR="00FC1AF2" w:rsidRPr="00284D91">
        <w:rPr>
          <w:sz w:val="26"/>
          <w:szCs w:val="26"/>
        </w:rPr>
        <w:t xml:space="preserve"> </w:t>
      </w:r>
      <w:r w:rsidR="00896538" w:rsidRPr="00284D91">
        <w:rPr>
          <w:sz w:val="26"/>
          <w:szCs w:val="26"/>
        </w:rPr>
        <w:t xml:space="preserve">«О продаже муниципального имущества </w:t>
      </w:r>
      <w:r w:rsidR="004068AE" w:rsidRPr="00284D91">
        <w:rPr>
          <w:sz w:val="26"/>
          <w:szCs w:val="26"/>
        </w:rPr>
        <w:t xml:space="preserve">посредством публичного предложения </w:t>
      </w:r>
      <w:r w:rsidR="00896538" w:rsidRPr="00284D91">
        <w:rPr>
          <w:sz w:val="26"/>
          <w:szCs w:val="26"/>
        </w:rPr>
        <w:t xml:space="preserve"> в электронной форме»</w:t>
      </w:r>
      <w:r w:rsidRPr="00284D91">
        <w:rPr>
          <w:sz w:val="26"/>
          <w:szCs w:val="26"/>
        </w:rPr>
        <w:t>, заключили настоящий договор (далее – Договор) о нижеследующем:</w:t>
      </w:r>
      <w:bookmarkStart w:id="0" w:name="_GoBack"/>
      <w:bookmarkEnd w:id="0"/>
    </w:p>
    <w:p w:rsidR="00B666FE" w:rsidRPr="00084229" w:rsidRDefault="00B666FE" w:rsidP="00A533D6">
      <w:pPr>
        <w:pStyle w:val="a3"/>
        <w:spacing w:before="4"/>
        <w:ind w:left="0"/>
        <w:jc w:val="both"/>
        <w:rPr>
          <w:sz w:val="26"/>
          <w:szCs w:val="26"/>
        </w:rPr>
      </w:pPr>
    </w:p>
    <w:p w:rsidR="00B666FE" w:rsidRPr="00084229" w:rsidRDefault="000C7AEE" w:rsidP="00A533D6">
      <w:pPr>
        <w:pStyle w:val="11"/>
        <w:numPr>
          <w:ilvl w:val="0"/>
          <w:numId w:val="7"/>
        </w:numPr>
        <w:tabs>
          <w:tab w:val="left" w:pos="4108"/>
        </w:tabs>
        <w:jc w:val="both"/>
        <w:rPr>
          <w:sz w:val="26"/>
          <w:szCs w:val="26"/>
        </w:rPr>
      </w:pPr>
      <w:r w:rsidRPr="00084229">
        <w:rPr>
          <w:sz w:val="26"/>
          <w:szCs w:val="26"/>
        </w:rPr>
        <w:t>Предмет Договора</w:t>
      </w:r>
    </w:p>
    <w:p w:rsidR="00B666FE" w:rsidRPr="00084229" w:rsidRDefault="00B666FE" w:rsidP="00A533D6">
      <w:pPr>
        <w:pStyle w:val="a3"/>
        <w:spacing w:before="8"/>
        <w:ind w:left="0"/>
        <w:jc w:val="both"/>
        <w:rPr>
          <w:b/>
          <w:sz w:val="26"/>
          <w:szCs w:val="26"/>
        </w:rPr>
      </w:pPr>
    </w:p>
    <w:p w:rsidR="00AC70F3" w:rsidRPr="00084229" w:rsidRDefault="00585C79" w:rsidP="00585C79">
      <w:pPr>
        <w:jc w:val="both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</w:t>
      </w:r>
      <w:r w:rsidR="009B09A6" w:rsidRPr="00084229">
        <w:rPr>
          <w:sz w:val="26"/>
          <w:szCs w:val="26"/>
        </w:rPr>
        <w:t>1.1.</w:t>
      </w:r>
      <w:r w:rsidR="00511BAA" w:rsidRPr="00084229">
        <w:rPr>
          <w:sz w:val="26"/>
          <w:szCs w:val="26"/>
        </w:rPr>
        <w:t xml:space="preserve">  </w:t>
      </w:r>
      <w:r w:rsidR="000C7AEE" w:rsidRPr="00084229">
        <w:rPr>
          <w:sz w:val="26"/>
          <w:szCs w:val="26"/>
        </w:rPr>
        <w:t>Продавец обязуется передать в собственность, а Покупатель принять и оплатить по цене и на условиях Договора</w:t>
      </w:r>
      <w:r w:rsidR="00C901AB" w:rsidRPr="00084229">
        <w:rPr>
          <w:sz w:val="26"/>
          <w:szCs w:val="26"/>
        </w:rPr>
        <w:t>:</w:t>
      </w:r>
      <w:r w:rsidR="000C7AEE" w:rsidRPr="00084229">
        <w:rPr>
          <w:sz w:val="26"/>
          <w:szCs w:val="26"/>
        </w:rPr>
        <w:t xml:space="preserve"> </w:t>
      </w:r>
      <w:r w:rsidR="00511BAA" w:rsidRPr="00084229">
        <w:rPr>
          <w:sz w:val="26"/>
          <w:szCs w:val="26"/>
        </w:rPr>
        <w:t xml:space="preserve"> </w:t>
      </w:r>
    </w:p>
    <w:p w:rsidR="00665F6B" w:rsidRPr="00084229" w:rsidRDefault="00C901AB" w:rsidP="00665F6B">
      <w:pPr>
        <w:ind w:left="-180" w:firstLine="540"/>
        <w:jc w:val="both"/>
        <w:rPr>
          <w:sz w:val="26"/>
          <w:szCs w:val="26"/>
        </w:rPr>
      </w:pPr>
      <w:r w:rsidRPr="00084229">
        <w:rPr>
          <w:sz w:val="26"/>
          <w:szCs w:val="26"/>
        </w:rPr>
        <w:t>___________________________________</w:t>
      </w:r>
      <w:r w:rsidR="00266301" w:rsidRPr="00084229">
        <w:rPr>
          <w:sz w:val="26"/>
          <w:szCs w:val="26"/>
        </w:rPr>
        <w:t>_______________________________</w:t>
      </w:r>
    </w:p>
    <w:p w:rsidR="00B666FE" w:rsidRPr="00084229" w:rsidRDefault="00665F6B" w:rsidP="00665F6B">
      <w:pPr>
        <w:ind w:firstLine="540"/>
        <w:jc w:val="both"/>
        <w:rPr>
          <w:sz w:val="26"/>
          <w:szCs w:val="26"/>
        </w:rPr>
      </w:pPr>
      <w:r w:rsidRPr="00084229">
        <w:rPr>
          <w:sz w:val="26"/>
          <w:szCs w:val="26"/>
        </w:rPr>
        <w:t xml:space="preserve"> </w:t>
      </w:r>
      <w:r w:rsidR="009B09A6" w:rsidRPr="00084229">
        <w:rPr>
          <w:sz w:val="26"/>
          <w:szCs w:val="26"/>
        </w:rPr>
        <w:t>1.</w:t>
      </w:r>
      <w:r w:rsidR="00AC0C23" w:rsidRPr="00084229">
        <w:rPr>
          <w:sz w:val="26"/>
          <w:szCs w:val="26"/>
        </w:rPr>
        <w:t>2</w:t>
      </w:r>
      <w:r w:rsidR="009B09A6" w:rsidRPr="00084229">
        <w:rPr>
          <w:sz w:val="26"/>
          <w:szCs w:val="26"/>
        </w:rPr>
        <w:t xml:space="preserve">. </w:t>
      </w:r>
      <w:r w:rsidR="000C7AEE" w:rsidRPr="00084229">
        <w:rPr>
          <w:sz w:val="26"/>
          <w:szCs w:val="26"/>
        </w:rPr>
        <w:t>Имущество на момент подписания Договора в споре и под арестом не состоит, не является предметом залога и не обременено правами третьих</w:t>
      </w:r>
      <w:r w:rsidR="000C7AEE" w:rsidRPr="00084229">
        <w:rPr>
          <w:spacing w:val="-15"/>
          <w:sz w:val="26"/>
          <w:szCs w:val="26"/>
        </w:rPr>
        <w:t xml:space="preserve"> </w:t>
      </w:r>
      <w:r w:rsidR="000C7AEE" w:rsidRPr="00084229">
        <w:rPr>
          <w:sz w:val="26"/>
          <w:szCs w:val="26"/>
        </w:rPr>
        <w:t>лиц.</w:t>
      </w:r>
    </w:p>
    <w:p w:rsidR="00665F6B" w:rsidRPr="00084229" w:rsidRDefault="00665F6B" w:rsidP="00665F6B">
      <w:pPr>
        <w:pStyle w:val="11"/>
        <w:tabs>
          <w:tab w:val="left" w:pos="3097"/>
        </w:tabs>
        <w:ind w:left="3970" w:firstLine="0"/>
        <w:jc w:val="right"/>
        <w:rPr>
          <w:sz w:val="26"/>
          <w:szCs w:val="26"/>
        </w:rPr>
      </w:pPr>
    </w:p>
    <w:p w:rsidR="00B666FE" w:rsidRPr="00084229" w:rsidRDefault="000C7AEE" w:rsidP="00A533D6">
      <w:pPr>
        <w:pStyle w:val="11"/>
        <w:numPr>
          <w:ilvl w:val="0"/>
          <w:numId w:val="7"/>
        </w:numPr>
        <w:tabs>
          <w:tab w:val="left" w:pos="3097"/>
        </w:tabs>
        <w:ind w:left="3097"/>
        <w:jc w:val="both"/>
        <w:rPr>
          <w:sz w:val="26"/>
          <w:szCs w:val="26"/>
        </w:rPr>
      </w:pPr>
      <w:r w:rsidRPr="00084229">
        <w:rPr>
          <w:sz w:val="26"/>
          <w:szCs w:val="26"/>
        </w:rPr>
        <w:t>Цена продажи и порядок</w:t>
      </w:r>
      <w:r w:rsidRPr="00084229">
        <w:rPr>
          <w:spacing w:val="-4"/>
          <w:sz w:val="26"/>
          <w:szCs w:val="26"/>
        </w:rPr>
        <w:t xml:space="preserve"> </w:t>
      </w:r>
      <w:r w:rsidRPr="00084229">
        <w:rPr>
          <w:sz w:val="26"/>
          <w:szCs w:val="26"/>
        </w:rPr>
        <w:t>расчетов</w:t>
      </w:r>
    </w:p>
    <w:p w:rsidR="00B666FE" w:rsidRPr="00084229" w:rsidRDefault="00B666FE" w:rsidP="00A533D6">
      <w:pPr>
        <w:pStyle w:val="a3"/>
        <w:spacing w:before="6"/>
        <w:ind w:left="0"/>
        <w:jc w:val="both"/>
        <w:rPr>
          <w:b/>
          <w:sz w:val="26"/>
          <w:szCs w:val="26"/>
        </w:rPr>
      </w:pPr>
    </w:p>
    <w:p w:rsidR="00B666FE" w:rsidRPr="00084229" w:rsidRDefault="00AC70F3" w:rsidP="00D26B92">
      <w:pPr>
        <w:pStyle w:val="a4"/>
        <w:numPr>
          <w:ilvl w:val="1"/>
          <w:numId w:val="5"/>
        </w:numPr>
        <w:tabs>
          <w:tab w:val="clear" w:pos="360"/>
          <w:tab w:val="num" w:pos="0"/>
          <w:tab w:val="left" w:pos="1577"/>
        </w:tabs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 </w:t>
      </w:r>
      <w:r w:rsidR="009B09A6" w:rsidRPr="00084229">
        <w:rPr>
          <w:sz w:val="26"/>
          <w:szCs w:val="26"/>
        </w:rPr>
        <w:t xml:space="preserve">2.1. </w:t>
      </w:r>
      <w:r w:rsidR="000C7AEE" w:rsidRPr="00084229">
        <w:rPr>
          <w:sz w:val="26"/>
          <w:szCs w:val="26"/>
        </w:rPr>
        <w:t xml:space="preserve">Цена </w:t>
      </w:r>
      <w:r w:rsidR="000C7AEE" w:rsidRPr="00084229">
        <w:rPr>
          <w:spacing w:val="2"/>
          <w:sz w:val="26"/>
          <w:szCs w:val="26"/>
        </w:rPr>
        <w:t xml:space="preserve">продажи </w:t>
      </w:r>
      <w:r w:rsidR="000C7AEE" w:rsidRPr="00084229">
        <w:rPr>
          <w:sz w:val="26"/>
          <w:szCs w:val="26"/>
        </w:rPr>
        <w:t xml:space="preserve">имущества, установленная по результатам продажи </w:t>
      </w:r>
      <w:r w:rsidR="003A47CA" w:rsidRPr="00084229">
        <w:rPr>
          <w:sz w:val="26"/>
          <w:szCs w:val="26"/>
        </w:rPr>
        <w:t>посредством публичного предложения в электронной форме</w:t>
      </w:r>
      <w:r w:rsidR="000C7AEE" w:rsidRPr="00084229">
        <w:rPr>
          <w:sz w:val="26"/>
          <w:szCs w:val="26"/>
        </w:rPr>
        <w:t xml:space="preserve">, составляет </w:t>
      </w:r>
      <w:r w:rsidR="00D83532" w:rsidRPr="00084229">
        <w:rPr>
          <w:spacing w:val="3"/>
          <w:sz w:val="26"/>
          <w:szCs w:val="26"/>
        </w:rPr>
        <w:t>_____________</w:t>
      </w:r>
      <w:r w:rsidR="000C7AEE" w:rsidRPr="00084229">
        <w:rPr>
          <w:sz w:val="26"/>
          <w:szCs w:val="26"/>
        </w:rPr>
        <w:t>, в том</w:t>
      </w:r>
      <w:r w:rsidR="000C7AEE" w:rsidRPr="00084229">
        <w:rPr>
          <w:spacing w:val="66"/>
          <w:sz w:val="26"/>
          <w:szCs w:val="26"/>
        </w:rPr>
        <w:t xml:space="preserve"> </w:t>
      </w:r>
      <w:r w:rsidR="000C7AEE" w:rsidRPr="00084229">
        <w:rPr>
          <w:sz w:val="26"/>
          <w:szCs w:val="26"/>
        </w:rPr>
        <w:t>числе:</w:t>
      </w:r>
    </w:p>
    <w:p w:rsidR="006C6394" w:rsidRPr="00084229" w:rsidRDefault="00AC70F3" w:rsidP="006C6394">
      <w:pPr>
        <w:pStyle w:val="a4"/>
        <w:tabs>
          <w:tab w:val="left" w:pos="1198"/>
          <w:tab w:val="left" w:pos="5483"/>
          <w:tab w:val="left" w:pos="6053"/>
          <w:tab w:val="left" w:pos="6482"/>
          <w:tab w:val="left" w:pos="7480"/>
        </w:tabs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- </w:t>
      </w:r>
      <w:r w:rsidR="00665F6B" w:rsidRPr="00084229">
        <w:rPr>
          <w:sz w:val="26"/>
          <w:szCs w:val="26"/>
        </w:rPr>
        <w:t>здание</w:t>
      </w:r>
      <w:r w:rsidR="00412929" w:rsidRPr="00084229">
        <w:rPr>
          <w:spacing w:val="3"/>
          <w:sz w:val="26"/>
          <w:szCs w:val="26"/>
        </w:rPr>
        <w:t>______________</w:t>
      </w:r>
      <w:proofErr w:type="gramStart"/>
      <w:r w:rsidR="00412929" w:rsidRPr="00084229">
        <w:rPr>
          <w:spacing w:val="3"/>
          <w:sz w:val="26"/>
          <w:szCs w:val="26"/>
        </w:rPr>
        <w:t>_</w:t>
      </w:r>
      <w:r w:rsidR="000C7AEE" w:rsidRPr="00084229">
        <w:rPr>
          <w:sz w:val="26"/>
          <w:szCs w:val="26"/>
        </w:rPr>
        <w:t>(</w:t>
      </w:r>
      <w:proofErr w:type="gramEnd"/>
      <w:r w:rsidR="000C7AEE" w:rsidRPr="00084229">
        <w:rPr>
          <w:sz w:val="26"/>
          <w:szCs w:val="26"/>
        </w:rPr>
        <w:t>с учетом</w:t>
      </w:r>
      <w:r w:rsidR="000C7AEE" w:rsidRPr="00084229">
        <w:rPr>
          <w:spacing w:val="12"/>
          <w:sz w:val="26"/>
          <w:szCs w:val="26"/>
        </w:rPr>
        <w:t xml:space="preserve"> </w:t>
      </w:r>
      <w:r w:rsidR="000C7AEE" w:rsidRPr="00084229">
        <w:rPr>
          <w:sz w:val="26"/>
          <w:szCs w:val="26"/>
        </w:rPr>
        <w:t>НДС);</w:t>
      </w:r>
    </w:p>
    <w:p w:rsidR="00812D50" w:rsidRPr="00084229" w:rsidRDefault="00AC70F3" w:rsidP="006C6394">
      <w:pPr>
        <w:pStyle w:val="a4"/>
        <w:tabs>
          <w:tab w:val="left" w:pos="1198"/>
          <w:tab w:val="left" w:pos="5483"/>
          <w:tab w:val="left" w:pos="6053"/>
          <w:tab w:val="left" w:pos="6482"/>
          <w:tab w:val="left" w:pos="7480"/>
        </w:tabs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- </w:t>
      </w:r>
      <w:r w:rsidR="00812D50" w:rsidRPr="00084229">
        <w:rPr>
          <w:sz w:val="26"/>
          <w:szCs w:val="26"/>
        </w:rPr>
        <w:t xml:space="preserve">земельного </w:t>
      </w:r>
      <w:r w:rsidR="000C7AEE" w:rsidRPr="00084229">
        <w:rPr>
          <w:sz w:val="26"/>
          <w:szCs w:val="26"/>
        </w:rPr>
        <w:t xml:space="preserve">участка </w:t>
      </w:r>
      <w:r w:rsidR="00412929" w:rsidRPr="00084229">
        <w:rPr>
          <w:sz w:val="26"/>
          <w:szCs w:val="26"/>
        </w:rPr>
        <w:t>______________________</w:t>
      </w:r>
      <w:proofErr w:type="gramStart"/>
      <w:r w:rsidR="00412929" w:rsidRPr="00084229">
        <w:rPr>
          <w:sz w:val="26"/>
          <w:szCs w:val="26"/>
        </w:rPr>
        <w:t>_</w:t>
      </w:r>
      <w:r w:rsidR="00511BAA" w:rsidRPr="00084229">
        <w:rPr>
          <w:sz w:val="26"/>
          <w:szCs w:val="26"/>
        </w:rPr>
        <w:t>(</w:t>
      </w:r>
      <w:proofErr w:type="gramEnd"/>
      <w:r w:rsidR="00511BAA" w:rsidRPr="00084229">
        <w:rPr>
          <w:sz w:val="26"/>
          <w:szCs w:val="26"/>
        </w:rPr>
        <w:t>НДС не</w:t>
      </w:r>
      <w:r w:rsidR="00812D50" w:rsidRPr="00084229">
        <w:rPr>
          <w:sz w:val="26"/>
          <w:szCs w:val="26"/>
        </w:rPr>
        <w:t xml:space="preserve"> облагается).</w:t>
      </w:r>
    </w:p>
    <w:p w:rsidR="00B666FE" w:rsidRPr="00084229" w:rsidRDefault="00665F6B" w:rsidP="00812D50">
      <w:pPr>
        <w:pStyle w:val="a4"/>
        <w:tabs>
          <w:tab w:val="left" w:pos="1276"/>
          <w:tab w:val="left" w:pos="3237"/>
        </w:tabs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</w:t>
      </w:r>
      <w:r w:rsidR="000C7AEE" w:rsidRPr="00084229">
        <w:rPr>
          <w:sz w:val="26"/>
          <w:szCs w:val="26"/>
        </w:rPr>
        <w:t>Покупатель уплачивает Продавцу цену продажи имущества в порядке, установленном в п. 2.2</w:t>
      </w:r>
      <w:r w:rsidR="00E271E5" w:rsidRPr="00084229">
        <w:rPr>
          <w:sz w:val="26"/>
          <w:szCs w:val="26"/>
        </w:rPr>
        <w:t>.</w:t>
      </w:r>
      <w:r w:rsidR="000C7AEE" w:rsidRPr="00084229">
        <w:rPr>
          <w:sz w:val="26"/>
          <w:szCs w:val="26"/>
        </w:rPr>
        <w:t xml:space="preserve"> Договора.</w:t>
      </w:r>
    </w:p>
    <w:p w:rsidR="00A533D6" w:rsidRPr="00084229" w:rsidRDefault="009B09A6" w:rsidP="005F6EB6">
      <w:pPr>
        <w:tabs>
          <w:tab w:val="left" w:pos="9494"/>
        </w:tabs>
        <w:ind w:firstLine="720"/>
        <w:jc w:val="both"/>
        <w:rPr>
          <w:spacing w:val="3"/>
          <w:sz w:val="26"/>
          <w:szCs w:val="26"/>
        </w:rPr>
      </w:pPr>
      <w:r w:rsidRPr="00084229">
        <w:rPr>
          <w:sz w:val="26"/>
          <w:szCs w:val="26"/>
        </w:rPr>
        <w:t>2.2.</w:t>
      </w:r>
      <w:r w:rsidR="00572F07" w:rsidRPr="00084229">
        <w:rPr>
          <w:sz w:val="26"/>
          <w:szCs w:val="26"/>
        </w:rPr>
        <w:t xml:space="preserve"> Покупатель производит </w:t>
      </w:r>
      <w:r w:rsidR="00572F07" w:rsidRPr="00084229">
        <w:rPr>
          <w:b/>
          <w:sz w:val="26"/>
          <w:szCs w:val="26"/>
        </w:rPr>
        <w:t xml:space="preserve">оплату цены нежилого </w:t>
      </w:r>
      <w:r w:rsidR="00572F07" w:rsidRPr="00084229">
        <w:rPr>
          <w:b/>
          <w:spacing w:val="-3"/>
          <w:sz w:val="26"/>
          <w:szCs w:val="26"/>
        </w:rPr>
        <w:t>здания</w:t>
      </w:r>
      <w:r w:rsidR="00572F07" w:rsidRPr="00084229">
        <w:rPr>
          <w:spacing w:val="-3"/>
          <w:sz w:val="26"/>
          <w:szCs w:val="26"/>
        </w:rPr>
        <w:t xml:space="preserve"> </w:t>
      </w:r>
      <w:r w:rsidR="00572F07" w:rsidRPr="00084229">
        <w:rPr>
          <w:sz w:val="26"/>
          <w:szCs w:val="26"/>
        </w:rPr>
        <w:t xml:space="preserve">по реквизитам: </w:t>
      </w:r>
      <w:r w:rsidR="00A533D6" w:rsidRPr="00084229">
        <w:rPr>
          <w:spacing w:val="3"/>
          <w:sz w:val="26"/>
          <w:szCs w:val="26"/>
        </w:rPr>
        <w:t>Наименование получателя платежа УФК по Алтайскому краю (</w:t>
      </w:r>
      <w:r w:rsidR="00A37DBD">
        <w:rPr>
          <w:spacing w:val="3"/>
          <w:sz w:val="26"/>
          <w:szCs w:val="26"/>
        </w:rPr>
        <w:t xml:space="preserve">Администрация города Яровое Алтайского </w:t>
      </w:r>
      <w:proofErr w:type="gramStart"/>
      <w:r w:rsidR="00A37DBD">
        <w:rPr>
          <w:spacing w:val="3"/>
          <w:sz w:val="26"/>
          <w:szCs w:val="26"/>
        </w:rPr>
        <w:t xml:space="preserve">края </w:t>
      </w:r>
      <w:r w:rsidR="004068AE" w:rsidRPr="00084229">
        <w:rPr>
          <w:spacing w:val="3"/>
          <w:sz w:val="26"/>
          <w:szCs w:val="26"/>
        </w:rPr>
        <w:t xml:space="preserve"> л</w:t>
      </w:r>
      <w:proofErr w:type="gramEnd"/>
      <w:r w:rsidR="004068AE" w:rsidRPr="00084229">
        <w:rPr>
          <w:spacing w:val="3"/>
          <w:sz w:val="26"/>
          <w:szCs w:val="26"/>
        </w:rPr>
        <w:t xml:space="preserve">/с </w:t>
      </w:r>
      <w:r w:rsidR="00A37DBD">
        <w:rPr>
          <w:spacing w:val="3"/>
          <w:sz w:val="26"/>
          <w:szCs w:val="26"/>
        </w:rPr>
        <w:t>04173010800</w:t>
      </w:r>
      <w:r w:rsidR="00A533D6" w:rsidRPr="00084229">
        <w:rPr>
          <w:spacing w:val="3"/>
          <w:sz w:val="26"/>
          <w:szCs w:val="26"/>
        </w:rPr>
        <w:t>)</w:t>
      </w:r>
    </w:p>
    <w:p w:rsidR="00A533D6" w:rsidRPr="00084229" w:rsidRDefault="00A37DBD" w:rsidP="005F6EB6">
      <w:pPr>
        <w:tabs>
          <w:tab w:val="left" w:pos="9494"/>
        </w:tabs>
        <w:ind w:firstLine="72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ИНН 2211001543</w:t>
      </w:r>
      <w:r w:rsidR="00A533D6" w:rsidRPr="00084229">
        <w:rPr>
          <w:spacing w:val="3"/>
          <w:sz w:val="26"/>
          <w:szCs w:val="26"/>
        </w:rPr>
        <w:t xml:space="preserve"> КПП 221101001</w:t>
      </w:r>
      <w:r w:rsidR="00096B1F" w:rsidRPr="00084229">
        <w:rPr>
          <w:spacing w:val="3"/>
          <w:sz w:val="26"/>
          <w:szCs w:val="26"/>
        </w:rPr>
        <w:t xml:space="preserve"> БИК </w:t>
      </w:r>
      <w:r w:rsidR="00AC0C23" w:rsidRPr="00084229">
        <w:rPr>
          <w:spacing w:val="3"/>
          <w:sz w:val="26"/>
          <w:szCs w:val="26"/>
        </w:rPr>
        <w:t>0</w:t>
      </w:r>
      <w:r w:rsidR="004068AE" w:rsidRPr="00084229">
        <w:rPr>
          <w:spacing w:val="3"/>
          <w:sz w:val="26"/>
          <w:szCs w:val="26"/>
        </w:rPr>
        <w:t>10173001</w:t>
      </w:r>
    </w:p>
    <w:p w:rsidR="00A533D6" w:rsidRPr="00084229" w:rsidRDefault="00E271E5" w:rsidP="00E271E5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          </w:t>
      </w:r>
      <w:r w:rsidR="00A533D6" w:rsidRPr="00084229">
        <w:rPr>
          <w:spacing w:val="3"/>
          <w:sz w:val="26"/>
          <w:szCs w:val="26"/>
        </w:rPr>
        <w:t>Наименование банка получателя платежа</w:t>
      </w:r>
      <w:r w:rsidR="00096B1F" w:rsidRPr="00084229">
        <w:rPr>
          <w:spacing w:val="3"/>
          <w:sz w:val="26"/>
          <w:szCs w:val="26"/>
        </w:rPr>
        <w:t xml:space="preserve"> </w:t>
      </w:r>
      <w:r w:rsidR="004068AE" w:rsidRPr="00084229">
        <w:rPr>
          <w:spacing w:val="3"/>
          <w:sz w:val="26"/>
          <w:szCs w:val="26"/>
        </w:rPr>
        <w:t xml:space="preserve">ОТДЕЛЕНИЕ БАРНАУЛ БАНКА </w:t>
      </w:r>
      <w:r w:rsidR="004068AE" w:rsidRPr="00084229">
        <w:rPr>
          <w:spacing w:val="3"/>
          <w:sz w:val="26"/>
          <w:szCs w:val="26"/>
        </w:rPr>
        <w:lastRenderedPageBreak/>
        <w:t>РОССИИ//УФК по Алтайскому краю г. Барнаул</w:t>
      </w:r>
    </w:p>
    <w:p w:rsidR="004068AE" w:rsidRPr="00084229" w:rsidRDefault="00812D50" w:rsidP="00812D50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          </w:t>
      </w:r>
      <w:r w:rsidR="00096B1F" w:rsidRPr="00084229">
        <w:rPr>
          <w:spacing w:val="3"/>
          <w:sz w:val="26"/>
          <w:szCs w:val="26"/>
        </w:rPr>
        <w:t xml:space="preserve">Код ОКТМО </w:t>
      </w:r>
      <w:r w:rsidR="00A533D6" w:rsidRPr="00084229">
        <w:rPr>
          <w:spacing w:val="3"/>
          <w:sz w:val="26"/>
          <w:szCs w:val="26"/>
        </w:rPr>
        <w:t>01730000</w:t>
      </w:r>
      <w:r w:rsidR="00AC0C23" w:rsidRPr="00084229">
        <w:rPr>
          <w:spacing w:val="3"/>
          <w:sz w:val="26"/>
          <w:szCs w:val="26"/>
        </w:rPr>
        <w:t xml:space="preserve"> </w:t>
      </w:r>
    </w:p>
    <w:p w:rsidR="004068AE" w:rsidRPr="00084229" w:rsidRDefault="00AC0C23" w:rsidP="00812D50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>Номер</w:t>
      </w:r>
      <w:r w:rsidR="004068AE" w:rsidRPr="00084229">
        <w:rPr>
          <w:spacing w:val="3"/>
          <w:sz w:val="26"/>
          <w:szCs w:val="26"/>
        </w:rPr>
        <w:t xml:space="preserve"> казначейского </w:t>
      </w:r>
      <w:r w:rsidR="00096B1F" w:rsidRPr="00084229">
        <w:rPr>
          <w:spacing w:val="3"/>
          <w:sz w:val="26"/>
          <w:szCs w:val="26"/>
        </w:rPr>
        <w:t xml:space="preserve">счета </w:t>
      </w:r>
      <w:r w:rsidR="004068AE" w:rsidRPr="00084229">
        <w:rPr>
          <w:spacing w:val="3"/>
          <w:sz w:val="26"/>
          <w:szCs w:val="26"/>
        </w:rPr>
        <w:t>03100643000000011700</w:t>
      </w:r>
    </w:p>
    <w:p w:rsidR="00A533D6" w:rsidRPr="00084229" w:rsidRDefault="00096B1F" w:rsidP="00812D50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Единый казначейский счет </w:t>
      </w:r>
      <w:r w:rsidR="004068AE" w:rsidRPr="00084229">
        <w:rPr>
          <w:spacing w:val="3"/>
          <w:sz w:val="26"/>
          <w:szCs w:val="26"/>
        </w:rPr>
        <w:t>40102810045370000009</w:t>
      </w:r>
      <w:r w:rsidR="00AC0C23" w:rsidRPr="00084229">
        <w:rPr>
          <w:spacing w:val="3"/>
          <w:sz w:val="26"/>
          <w:szCs w:val="26"/>
        </w:rPr>
        <w:t xml:space="preserve">   </w:t>
      </w:r>
    </w:p>
    <w:p w:rsidR="00A533D6" w:rsidRPr="00084229" w:rsidRDefault="00812D50" w:rsidP="00AC0C23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          </w:t>
      </w:r>
      <w:r w:rsidR="00A533D6" w:rsidRPr="00084229">
        <w:rPr>
          <w:spacing w:val="3"/>
          <w:sz w:val="26"/>
          <w:szCs w:val="26"/>
        </w:rPr>
        <w:t>Наименование платежа: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685419" w:rsidRPr="00084229">
        <w:rPr>
          <w:spacing w:val="3"/>
          <w:sz w:val="26"/>
          <w:szCs w:val="26"/>
        </w:rPr>
        <w:t>,</w:t>
      </w:r>
      <w:r w:rsidR="00162C56">
        <w:rPr>
          <w:spacing w:val="3"/>
          <w:sz w:val="26"/>
          <w:szCs w:val="26"/>
        </w:rPr>
        <w:t xml:space="preserve"> КБК 303</w:t>
      </w:r>
      <w:r w:rsidR="00A533D6" w:rsidRPr="00084229">
        <w:rPr>
          <w:spacing w:val="3"/>
          <w:sz w:val="26"/>
          <w:szCs w:val="26"/>
        </w:rPr>
        <w:t xml:space="preserve"> 1 14 02043 04 0000 410.</w:t>
      </w:r>
    </w:p>
    <w:p w:rsidR="009571C1" w:rsidRPr="00084229" w:rsidRDefault="00ED1328" w:rsidP="009571C1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z w:val="26"/>
          <w:szCs w:val="26"/>
        </w:rPr>
        <w:t xml:space="preserve">           </w:t>
      </w:r>
      <w:r w:rsidR="009571C1" w:rsidRPr="00084229">
        <w:rPr>
          <w:spacing w:val="3"/>
          <w:sz w:val="26"/>
          <w:szCs w:val="26"/>
        </w:rPr>
        <w:t>На основании письма Минфина России от 25.04.2011 № 03-07-11/107, НДС «Продавец» уплачивает в федеральный бюджет самостоятельно из средств, полученных в бюджет города от реализации «Имущества».</w:t>
      </w:r>
    </w:p>
    <w:p w:rsidR="00195719" w:rsidRPr="00084229" w:rsidRDefault="003A47CA" w:rsidP="00195719">
      <w:pPr>
        <w:tabs>
          <w:tab w:val="left" w:pos="9494"/>
        </w:tabs>
        <w:ind w:firstLine="720"/>
        <w:jc w:val="both"/>
        <w:rPr>
          <w:spacing w:val="3"/>
          <w:sz w:val="26"/>
          <w:szCs w:val="26"/>
        </w:rPr>
      </w:pPr>
      <w:r w:rsidRPr="00084229">
        <w:rPr>
          <w:sz w:val="26"/>
          <w:szCs w:val="26"/>
        </w:rPr>
        <w:t xml:space="preserve"> </w:t>
      </w:r>
      <w:r w:rsidR="008A5CE6" w:rsidRPr="00084229">
        <w:rPr>
          <w:sz w:val="26"/>
          <w:szCs w:val="26"/>
        </w:rPr>
        <w:t xml:space="preserve">Покупатель производит </w:t>
      </w:r>
      <w:r w:rsidR="008A5CE6" w:rsidRPr="00084229">
        <w:rPr>
          <w:b/>
          <w:sz w:val="26"/>
          <w:szCs w:val="26"/>
        </w:rPr>
        <w:t>оплату земельного участка</w:t>
      </w:r>
      <w:r w:rsidR="008A5CE6" w:rsidRPr="00084229">
        <w:rPr>
          <w:sz w:val="26"/>
          <w:szCs w:val="26"/>
        </w:rPr>
        <w:t xml:space="preserve"> по реквизитам: </w:t>
      </w:r>
      <w:r w:rsidR="00B936FF" w:rsidRPr="00084229">
        <w:rPr>
          <w:spacing w:val="3"/>
          <w:sz w:val="26"/>
          <w:szCs w:val="26"/>
        </w:rPr>
        <w:t xml:space="preserve">Наименование получателя платежа УФК по Алтайскому краю </w:t>
      </w:r>
      <w:r w:rsidR="00195719" w:rsidRPr="00084229">
        <w:rPr>
          <w:spacing w:val="3"/>
          <w:sz w:val="26"/>
          <w:szCs w:val="26"/>
        </w:rPr>
        <w:t>(</w:t>
      </w:r>
      <w:r w:rsidR="00A37DBD">
        <w:rPr>
          <w:spacing w:val="3"/>
          <w:sz w:val="26"/>
          <w:szCs w:val="26"/>
        </w:rPr>
        <w:t>Администрация города Яровое Алтайского края. л/с 04173010800</w:t>
      </w:r>
      <w:r w:rsidR="00195719" w:rsidRPr="00084229">
        <w:rPr>
          <w:spacing w:val="3"/>
          <w:sz w:val="26"/>
          <w:szCs w:val="26"/>
        </w:rPr>
        <w:t>)</w:t>
      </w:r>
    </w:p>
    <w:p w:rsidR="00195719" w:rsidRPr="00084229" w:rsidRDefault="00195719" w:rsidP="00195719">
      <w:pPr>
        <w:tabs>
          <w:tab w:val="left" w:pos="9494"/>
        </w:tabs>
        <w:ind w:firstLine="720"/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>ИН</w:t>
      </w:r>
      <w:r w:rsidR="00FB5AFA" w:rsidRPr="00084229">
        <w:rPr>
          <w:spacing w:val="3"/>
          <w:sz w:val="26"/>
          <w:szCs w:val="26"/>
        </w:rPr>
        <w:t xml:space="preserve">Н </w:t>
      </w:r>
      <w:r w:rsidR="00A37DBD">
        <w:rPr>
          <w:spacing w:val="3"/>
          <w:sz w:val="26"/>
          <w:szCs w:val="26"/>
        </w:rPr>
        <w:t>2211001543</w:t>
      </w:r>
      <w:r w:rsidR="00FB5AFA" w:rsidRPr="00084229">
        <w:rPr>
          <w:spacing w:val="3"/>
          <w:sz w:val="26"/>
          <w:szCs w:val="26"/>
        </w:rPr>
        <w:t xml:space="preserve"> КПП 221101001 БИК </w:t>
      </w:r>
      <w:r w:rsidRPr="00084229">
        <w:rPr>
          <w:spacing w:val="3"/>
          <w:sz w:val="26"/>
          <w:szCs w:val="26"/>
        </w:rPr>
        <w:t>010173001</w:t>
      </w:r>
    </w:p>
    <w:p w:rsidR="00195719" w:rsidRPr="00084229" w:rsidRDefault="00195719" w:rsidP="00195719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          Наименование банка получателя платежа ОТДЕЛЕНИЕ БАРНАУЛ БАНКА РОССИИ//УФК по Алтайскому краю г. Барнаул</w:t>
      </w:r>
    </w:p>
    <w:p w:rsidR="00195719" w:rsidRPr="00084229" w:rsidRDefault="00084229" w:rsidP="00195719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          Код ОКТМО </w:t>
      </w:r>
      <w:r w:rsidR="00195719" w:rsidRPr="00084229">
        <w:rPr>
          <w:spacing w:val="3"/>
          <w:sz w:val="26"/>
          <w:szCs w:val="26"/>
        </w:rPr>
        <w:t xml:space="preserve">01730000 </w:t>
      </w:r>
    </w:p>
    <w:p w:rsidR="00195719" w:rsidRPr="00084229" w:rsidRDefault="00195719" w:rsidP="00195719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Номер казначейского </w:t>
      </w:r>
      <w:r w:rsidR="00FB5AFA" w:rsidRPr="00084229">
        <w:rPr>
          <w:spacing w:val="3"/>
          <w:sz w:val="26"/>
          <w:szCs w:val="26"/>
        </w:rPr>
        <w:t xml:space="preserve">счета </w:t>
      </w:r>
      <w:r w:rsidRPr="00084229">
        <w:rPr>
          <w:spacing w:val="3"/>
          <w:sz w:val="26"/>
          <w:szCs w:val="26"/>
        </w:rPr>
        <w:t>03100643000000011700</w:t>
      </w:r>
    </w:p>
    <w:p w:rsidR="00195719" w:rsidRPr="00084229" w:rsidRDefault="00FB5AFA" w:rsidP="00195719">
      <w:pPr>
        <w:tabs>
          <w:tab w:val="left" w:pos="9494"/>
        </w:tabs>
        <w:jc w:val="both"/>
        <w:rPr>
          <w:spacing w:val="3"/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Единый казначейский счет </w:t>
      </w:r>
      <w:r w:rsidR="00195719" w:rsidRPr="00084229">
        <w:rPr>
          <w:spacing w:val="3"/>
          <w:sz w:val="26"/>
          <w:szCs w:val="26"/>
        </w:rPr>
        <w:t xml:space="preserve">40102810045370000009   </w:t>
      </w:r>
    </w:p>
    <w:p w:rsidR="00B936FF" w:rsidRPr="00084229" w:rsidRDefault="00B936FF" w:rsidP="00AC0C23">
      <w:pPr>
        <w:shd w:val="clear" w:color="auto" w:fill="FFFFFF"/>
        <w:tabs>
          <w:tab w:val="left" w:leader="hyphen" w:pos="4402"/>
          <w:tab w:val="left" w:leader="underscore" w:pos="5506"/>
          <w:tab w:val="left" w:pos="9494"/>
        </w:tabs>
        <w:ind w:firstLine="68"/>
        <w:jc w:val="both"/>
        <w:rPr>
          <w:sz w:val="26"/>
          <w:szCs w:val="26"/>
        </w:rPr>
      </w:pPr>
      <w:r w:rsidRPr="00084229">
        <w:rPr>
          <w:spacing w:val="3"/>
          <w:sz w:val="26"/>
          <w:szCs w:val="26"/>
        </w:rPr>
        <w:t xml:space="preserve">        </w:t>
      </w:r>
      <w:r w:rsidRPr="00084229">
        <w:rPr>
          <w:sz w:val="26"/>
          <w:szCs w:val="26"/>
        </w:rPr>
        <w:t xml:space="preserve">Наименование платежа: </w:t>
      </w:r>
      <w:r w:rsidR="00B76EBD" w:rsidRPr="00084229">
        <w:rPr>
          <w:sz w:val="26"/>
          <w:szCs w:val="26"/>
        </w:rPr>
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</w:r>
      <w:r w:rsidR="00685419" w:rsidRPr="00084229">
        <w:rPr>
          <w:sz w:val="26"/>
          <w:szCs w:val="26"/>
        </w:rPr>
        <w:t xml:space="preserve">, </w:t>
      </w:r>
      <w:r w:rsidR="00A37DBD">
        <w:rPr>
          <w:sz w:val="26"/>
          <w:szCs w:val="26"/>
        </w:rPr>
        <w:t>КБК 303</w:t>
      </w:r>
      <w:r w:rsidRPr="00084229">
        <w:rPr>
          <w:sz w:val="26"/>
          <w:szCs w:val="26"/>
        </w:rPr>
        <w:t xml:space="preserve"> 114 06024 04 0000 430.</w:t>
      </w:r>
    </w:p>
    <w:p w:rsidR="00BB6D76" w:rsidRPr="00084229" w:rsidRDefault="00ED1328" w:rsidP="005F6EB6">
      <w:pPr>
        <w:shd w:val="clear" w:color="auto" w:fill="FFFFFF"/>
        <w:tabs>
          <w:tab w:val="left" w:leader="hyphen" w:pos="4402"/>
          <w:tab w:val="left" w:leader="underscore" w:pos="5506"/>
          <w:tab w:val="left" w:pos="9494"/>
        </w:tabs>
        <w:jc w:val="both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</w:t>
      </w:r>
      <w:r w:rsidR="00BB6D76" w:rsidRPr="00084229">
        <w:rPr>
          <w:sz w:val="26"/>
          <w:szCs w:val="26"/>
        </w:rPr>
        <w:t xml:space="preserve">Покупатель вносит оплату за имущество в </w:t>
      </w:r>
      <w:r w:rsidR="009571C1" w:rsidRPr="00084229">
        <w:rPr>
          <w:sz w:val="26"/>
          <w:szCs w:val="26"/>
        </w:rPr>
        <w:t xml:space="preserve">не позднее </w:t>
      </w:r>
      <w:r w:rsidR="00195719" w:rsidRPr="00084229">
        <w:rPr>
          <w:sz w:val="26"/>
          <w:szCs w:val="26"/>
        </w:rPr>
        <w:t>_________</w:t>
      </w:r>
      <w:r w:rsidR="00BB6D76" w:rsidRPr="00084229">
        <w:rPr>
          <w:sz w:val="26"/>
          <w:szCs w:val="26"/>
        </w:rPr>
        <w:t>с момента подписания</w:t>
      </w:r>
      <w:r w:rsidR="00BB6D76" w:rsidRPr="00084229">
        <w:rPr>
          <w:spacing w:val="-1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Договора.</w:t>
      </w:r>
    </w:p>
    <w:p w:rsidR="00BB6D76" w:rsidRPr="00084229" w:rsidRDefault="00ED1328" w:rsidP="00D26B92">
      <w:pPr>
        <w:pStyle w:val="a4"/>
        <w:numPr>
          <w:ilvl w:val="1"/>
          <w:numId w:val="5"/>
        </w:numPr>
        <w:tabs>
          <w:tab w:val="clear" w:pos="360"/>
          <w:tab w:val="num" w:pos="0"/>
          <w:tab w:val="left" w:pos="993"/>
        </w:tabs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</w:t>
      </w:r>
      <w:r w:rsidR="009B09A6" w:rsidRPr="00084229">
        <w:rPr>
          <w:sz w:val="26"/>
          <w:szCs w:val="26"/>
        </w:rPr>
        <w:t xml:space="preserve">2.3. </w:t>
      </w:r>
      <w:r w:rsidR="00BB6D76" w:rsidRPr="00084229">
        <w:rPr>
          <w:sz w:val="26"/>
          <w:szCs w:val="26"/>
        </w:rPr>
        <w:t>Надлежащим выполнением обязательства Покупателя по оплате цены имущества является выполнение п. 2.2</w:t>
      </w:r>
      <w:r w:rsidR="00E271E5" w:rsidRPr="00084229">
        <w:rPr>
          <w:sz w:val="26"/>
          <w:szCs w:val="26"/>
        </w:rPr>
        <w:t>.</w:t>
      </w:r>
      <w:r w:rsidR="00BB6D76" w:rsidRPr="00084229">
        <w:rPr>
          <w:spacing w:val="-9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Договора.</w:t>
      </w:r>
    </w:p>
    <w:p w:rsidR="00BB6D76" w:rsidRPr="00084229" w:rsidRDefault="00ED1328" w:rsidP="00D26B92">
      <w:pPr>
        <w:pStyle w:val="a3"/>
        <w:spacing w:line="242" w:lineRule="auto"/>
        <w:ind w:left="0"/>
        <w:jc w:val="both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</w:t>
      </w:r>
      <w:r w:rsidR="00BB6D76" w:rsidRPr="00084229">
        <w:rPr>
          <w:sz w:val="26"/>
          <w:szCs w:val="26"/>
        </w:rPr>
        <w:t xml:space="preserve">Моментом оплаты считается день зачисления на счет </w:t>
      </w:r>
      <w:r w:rsidR="005B2F44" w:rsidRPr="00084229">
        <w:rPr>
          <w:spacing w:val="3"/>
          <w:sz w:val="26"/>
          <w:szCs w:val="26"/>
        </w:rPr>
        <w:t xml:space="preserve">Комитета по финансам, </w:t>
      </w:r>
      <w:r w:rsidR="00AC0C23" w:rsidRPr="00084229">
        <w:rPr>
          <w:spacing w:val="3"/>
          <w:sz w:val="26"/>
          <w:szCs w:val="26"/>
        </w:rPr>
        <w:t>н</w:t>
      </w:r>
      <w:r w:rsidR="005B2F44" w:rsidRPr="00084229">
        <w:rPr>
          <w:spacing w:val="3"/>
          <w:sz w:val="26"/>
          <w:szCs w:val="26"/>
        </w:rPr>
        <w:t>алоговой и кредитной политике администрации г. Яровое</w:t>
      </w:r>
      <w:r w:rsidR="00BB6D76" w:rsidRPr="00084229">
        <w:rPr>
          <w:sz w:val="26"/>
          <w:szCs w:val="26"/>
        </w:rPr>
        <w:t xml:space="preserve"> денежных средств, указанных в п. 2.2</w:t>
      </w:r>
      <w:r w:rsidR="00E271E5" w:rsidRPr="00084229">
        <w:rPr>
          <w:sz w:val="26"/>
          <w:szCs w:val="26"/>
        </w:rPr>
        <w:t>.</w:t>
      </w:r>
      <w:r w:rsidR="00BB6D76" w:rsidRPr="00084229">
        <w:rPr>
          <w:spacing w:val="-9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Договора.</w:t>
      </w:r>
    </w:p>
    <w:p w:rsidR="00BB6D76" w:rsidRPr="00084229" w:rsidRDefault="00BB6D76" w:rsidP="005F6EB6">
      <w:pPr>
        <w:pStyle w:val="a3"/>
        <w:tabs>
          <w:tab w:val="left" w:pos="9494"/>
        </w:tabs>
        <w:ind w:right="279" w:firstLine="707"/>
        <w:jc w:val="both"/>
        <w:rPr>
          <w:sz w:val="26"/>
          <w:szCs w:val="26"/>
        </w:rPr>
      </w:pPr>
    </w:p>
    <w:p w:rsidR="00BB6D76" w:rsidRPr="00084229" w:rsidRDefault="00BB6D76" w:rsidP="005F6EB6">
      <w:pPr>
        <w:pStyle w:val="11"/>
        <w:numPr>
          <w:ilvl w:val="0"/>
          <w:numId w:val="7"/>
        </w:numPr>
        <w:tabs>
          <w:tab w:val="left" w:pos="3402"/>
          <w:tab w:val="left" w:pos="9494"/>
        </w:tabs>
        <w:ind w:left="3401" w:hanging="280"/>
        <w:jc w:val="both"/>
        <w:rPr>
          <w:sz w:val="26"/>
          <w:szCs w:val="26"/>
        </w:rPr>
      </w:pPr>
      <w:r w:rsidRPr="00084229">
        <w:rPr>
          <w:sz w:val="26"/>
          <w:szCs w:val="26"/>
        </w:rPr>
        <w:t>Переход права</w:t>
      </w:r>
      <w:r w:rsidRPr="00084229">
        <w:rPr>
          <w:spacing w:val="-2"/>
          <w:sz w:val="26"/>
          <w:szCs w:val="26"/>
        </w:rPr>
        <w:t xml:space="preserve"> </w:t>
      </w:r>
      <w:r w:rsidRPr="00084229">
        <w:rPr>
          <w:sz w:val="26"/>
          <w:szCs w:val="26"/>
        </w:rPr>
        <w:t>собственности</w:t>
      </w:r>
    </w:p>
    <w:p w:rsidR="00AF25A5" w:rsidRPr="00084229" w:rsidRDefault="005B2F44" w:rsidP="005F6EB6">
      <w:pPr>
        <w:pStyle w:val="a4"/>
        <w:tabs>
          <w:tab w:val="left" w:pos="0"/>
          <w:tab w:val="left" w:pos="9494"/>
        </w:tabs>
        <w:spacing w:before="1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ab/>
      </w:r>
    </w:p>
    <w:p w:rsidR="00BB6D76" w:rsidRPr="00084229" w:rsidRDefault="00AF25A5" w:rsidP="005F6EB6">
      <w:pPr>
        <w:pStyle w:val="a4"/>
        <w:tabs>
          <w:tab w:val="left" w:pos="0"/>
          <w:tab w:val="left" w:pos="9494"/>
        </w:tabs>
        <w:spacing w:before="1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 3.</w:t>
      </w:r>
      <w:r w:rsidR="009B09A6" w:rsidRPr="00084229">
        <w:rPr>
          <w:sz w:val="26"/>
          <w:szCs w:val="26"/>
        </w:rPr>
        <w:t xml:space="preserve">1. </w:t>
      </w:r>
      <w:r w:rsidR="00BB6D76" w:rsidRPr="00084229">
        <w:rPr>
          <w:sz w:val="26"/>
          <w:szCs w:val="26"/>
        </w:rPr>
        <w:t>Право собственности на имущество, приобретенное по Договору, возникает у Покупателя с момента государственной регистрации перехода права собственности на</w:t>
      </w:r>
      <w:r w:rsidR="00BB6D76" w:rsidRPr="00084229">
        <w:rPr>
          <w:spacing w:val="-4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имущество.</w:t>
      </w:r>
    </w:p>
    <w:p w:rsidR="009571C1" w:rsidRPr="00084229" w:rsidRDefault="005B2F44" w:rsidP="009571C1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1134"/>
          <w:tab w:val="left" w:pos="9494"/>
        </w:tabs>
        <w:spacing w:before="6" w:line="235" w:lineRule="auto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 </w:t>
      </w:r>
      <w:r w:rsidR="009B09A6" w:rsidRPr="00084229">
        <w:rPr>
          <w:sz w:val="26"/>
          <w:szCs w:val="26"/>
        </w:rPr>
        <w:t xml:space="preserve">3.2. </w:t>
      </w:r>
      <w:r w:rsidR="009571C1" w:rsidRPr="00084229">
        <w:rPr>
          <w:sz w:val="26"/>
          <w:szCs w:val="26"/>
        </w:rPr>
        <w:t>Продавец передал, а Покупатель принял продаваемое Имущество и относящиеся к нему документы до подписания настоящего договора, который по взаимному согласию имеет силу акта приемки – передачи.</w:t>
      </w:r>
    </w:p>
    <w:p w:rsidR="00BB6D76" w:rsidRPr="00084229" w:rsidRDefault="005B2F44" w:rsidP="009571C1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1134"/>
          <w:tab w:val="left" w:pos="9494"/>
        </w:tabs>
        <w:spacing w:before="6" w:line="235" w:lineRule="auto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</w:t>
      </w:r>
      <w:r w:rsidR="009B09A6" w:rsidRPr="00084229">
        <w:rPr>
          <w:sz w:val="26"/>
          <w:szCs w:val="26"/>
        </w:rPr>
        <w:t xml:space="preserve">3.3. </w:t>
      </w:r>
      <w:r w:rsidR="00BB6D76" w:rsidRPr="00084229">
        <w:rPr>
          <w:sz w:val="26"/>
          <w:szCs w:val="26"/>
        </w:rPr>
        <w:t xml:space="preserve">Покупатель с момента подписания </w:t>
      </w:r>
      <w:r w:rsidR="009571C1" w:rsidRPr="00084229">
        <w:rPr>
          <w:sz w:val="26"/>
          <w:szCs w:val="26"/>
        </w:rPr>
        <w:t>настоящего договора</w:t>
      </w:r>
      <w:r w:rsidR="00BB6D76" w:rsidRPr="00084229">
        <w:rPr>
          <w:sz w:val="26"/>
          <w:szCs w:val="26"/>
        </w:rPr>
        <w:t xml:space="preserve"> несет риск случайной гибели или случайного повреждения имущества и бремя его содержания.</w:t>
      </w:r>
    </w:p>
    <w:p w:rsidR="00BB6D76" w:rsidRPr="00084229" w:rsidRDefault="005B2F44" w:rsidP="005F6EB6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993"/>
        </w:tabs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 </w:t>
      </w:r>
      <w:r w:rsidR="009B09A6" w:rsidRPr="00084229">
        <w:rPr>
          <w:sz w:val="26"/>
          <w:szCs w:val="26"/>
        </w:rPr>
        <w:t xml:space="preserve">3.4. </w:t>
      </w:r>
      <w:r w:rsidR="00BB6D76" w:rsidRPr="00084229">
        <w:rPr>
          <w:sz w:val="26"/>
          <w:szCs w:val="26"/>
        </w:rPr>
        <w:t xml:space="preserve">В </w:t>
      </w:r>
      <w:r w:rsidR="00BB6D76" w:rsidRPr="00084229">
        <w:rPr>
          <w:spacing w:val="-4"/>
          <w:sz w:val="26"/>
          <w:szCs w:val="26"/>
        </w:rPr>
        <w:t xml:space="preserve">соответствии </w:t>
      </w:r>
      <w:r w:rsidR="00BB6D76" w:rsidRPr="00084229">
        <w:rPr>
          <w:sz w:val="26"/>
          <w:szCs w:val="26"/>
        </w:rPr>
        <w:t xml:space="preserve">с </w:t>
      </w:r>
      <w:r w:rsidR="00BB6D76" w:rsidRPr="00084229">
        <w:rPr>
          <w:spacing w:val="-4"/>
          <w:sz w:val="26"/>
          <w:szCs w:val="26"/>
        </w:rPr>
        <w:t>законодательством Российской Федерации Продавец</w:t>
      </w:r>
      <w:r w:rsidR="00BB6D76" w:rsidRPr="00084229">
        <w:rPr>
          <w:spacing w:val="62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 xml:space="preserve">в срок не позднее </w:t>
      </w:r>
      <w:r w:rsidR="00665F6B" w:rsidRPr="00084229">
        <w:rPr>
          <w:sz w:val="26"/>
          <w:szCs w:val="26"/>
        </w:rPr>
        <w:t>5 (</w:t>
      </w:r>
      <w:r w:rsidR="00BB6D76" w:rsidRPr="00084229">
        <w:rPr>
          <w:sz w:val="26"/>
          <w:szCs w:val="26"/>
        </w:rPr>
        <w:t>пяти</w:t>
      </w:r>
      <w:r w:rsidR="00665F6B" w:rsidRPr="00084229">
        <w:rPr>
          <w:sz w:val="26"/>
          <w:szCs w:val="26"/>
        </w:rPr>
        <w:t>)</w:t>
      </w:r>
      <w:r w:rsidR="00BB6D76" w:rsidRPr="00084229">
        <w:rPr>
          <w:sz w:val="26"/>
          <w:szCs w:val="26"/>
        </w:rPr>
        <w:t xml:space="preserve"> рабочих дней с даты подписания </w:t>
      </w:r>
      <w:r w:rsidR="009571C1" w:rsidRPr="00084229">
        <w:rPr>
          <w:sz w:val="26"/>
          <w:szCs w:val="26"/>
        </w:rPr>
        <w:t>настоящего договора</w:t>
      </w:r>
      <w:r w:rsidR="00BB6D76" w:rsidRPr="00084229">
        <w:rPr>
          <w:sz w:val="26"/>
          <w:szCs w:val="26"/>
        </w:rPr>
        <w:t>, направляет в орган регистрации прав заявление о государственной регистрации перехода права собственности и заявление о государственной регистрации права собственности Покупателя с прилагаемыми к ним документами в отношении имущества, указанного в пункте 1.1</w:t>
      </w:r>
      <w:r w:rsidR="00E271E5" w:rsidRPr="00084229">
        <w:rPr>
          <w:sz w:val="26"/>
          <w:szCs w:val="26"/>
        </w:rPr>
        <w:t>.</w:t>
      </w:r>
      <w:r w:rsidR="00BB6D76" w:rsidRPr="00084229">
        <w:rPr>
          <w:sz w:val="26"/>
          <w:szCs w:val="26"/>
        </w:rPr>
        <w:t xml:space="preserve"> настоящего</w:t>
      </w:r>
      <w:r w:rsidR="00BB6D76" w:rsidRPr="00084229">
        <w:rPr>
          <w:spacing w:val="-10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Договора.</w:t>
      </w:r>
    </w:p>
    <w:p w:rsidR="00BB6D76" w:rsidRDefault="005B2F44" w:rsidP="00E23F03">
      <w:pPr>
        <w:pStyle w:val="a4"/>
        <w:numPr>
          <w:ilvl w:val="1"/>
          <w:numId w:val="3"/>
        </w:numPr>
        <w:tabs>
          <w:tab w:val="clear" w:pos="360"/>
          <w:tab w:val="num" w:pos="0"/>
        </w:tabs>
        <w:ind w:left="0" w:right="279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 </w:t>
      </w:r>
      <w:r w:rsidR="009B09A6" w:rsidRPr="00084229">
        <w:rPr>
          <w:sz w:val="26"/>
          <w:szCs w:val="26"/>
        </w:rPr>
        <w:t xml:space="preserve">3.5. </w:t>
      </w:r>
      <w:r w:rsidR="00BB6D76" w:rsidRPr="00084229">
        <w:rPr>
          <w:sz w:val="26"/>
          <w:szCs w:val="26"/>
        </w:rPr>
        <w:t>Расходы, связанные с оформлением права собственности Покупателя на недвижимое имущество, возлагаются на</w:t>
      </w:r>
      <w:r w:rsidR="00BB6D76" w:rsidRPr="00084229">
        <w:rPr>
          <w:spacing w:val="19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Покупателя.</w:t>
      </w:r>
    </w:p>
    <w:p w:rsidR="00084229" w:rsidRPr="00084229" w:rsidRDefault="00084229" w:rsidP="00E23F03">
      <w:pPr>
        <w:pStyle w:val="a4"/>
        <w:numPr>
          <w:ilvl w:val="1"/>
          <w:numId w:val="3"/>
        </w:numPr>
        <w:tabs>
          <w:tab w:val="clear" w:pos="360"/>
          <w:tab w:val="num" w:pos="0"/>
        </w:tabs>
        <w:ind w:left="0" w:right="279" w:firstLine="0"/>
        <w:rPr>
          <w:sz w:val="26"/>
          <w:szCs w:val="26"/>
        </w:rPr>
      </w:pPr>
    </w:p>
    <w:p w:rsidR="00BB6D76" w:rsidRPr="00084229" w:rsidRDefault="00BB6D76" w:rsidP="00084229">
      <w:pPr>
        <w:pStyle w:val="11"/>
        <w:numPr>
          <w:ilvl w:val="0"/>
          <w:numId w:val="7"/>
        </w:numPr>
        <w:ind w:left="3402"/>
        <w:jc w:val="left"/>
        <w:rPr>
          <w:sz w:val="26"/>
          <w:szCs w:val="26"/>
        </w:rPr>
      </w:pPr>
      <w:r w:rsidRPr="00084229">
        <w:rPr>
          <w:spacing w:val="-4"/>
          <w:sz w:val="26"/>
          <w:szCs w:val="26"/>
        </w:rPr>
        <w:lastRenderedPageBreak/>
        <w:t>Ответственность</w:t>
      </w:r>
      <w:r w:rsidRPr="00084229">
        <w:rPr>
          <w:spacing w:val="-8"/>
          <w:sz w:val="26"/>
          <w:szCs w:val="26"/>
        </w:rPr>
        <w:t xml:space="preserve"> </w:t>
      </w:r>
      <w:r w:rsidRPr="00084229">
        <w:rPr>
          <w:spacing w:val="-4"/>
          <w:sz w:val="26"/>
          <w:szCs w:val="26"/>
        </w:rPr>
        <w:t>сторон</w:t>
      </w:r>
    </w:p>
    <w:p w:rsidR="00BB6D76" w:rsidRPr="00084229" w:rsidRDefault="005F6EB6" w:rsidP="005F6EB6">
      <w:pPr>
        <w:pStyle w:val="a4"/>
        <w:tabs>
          <w:tab w:val="left" w:pos="567"/>
        </w:tabs>
        <w:spacing w:before="263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ab/>
      </w:r>
      <w:r w:rsidR="009B09A6" w:rsidRPr="00084229">
        <w:rPr>
          <w:sz w:val="26"/>
          <w:szCs w:val="26"/>
        </w:rPr>
        <w:t xml:space="preserve">4.1. </w:t>
      </w:r>
      <w:r w:rsidR="00BB6D76" w:rsidRPr="00084229">
        <w:rPr>
          <w:sz w:val="26"/>
          <w:szCs w:val="26"/>
        </w:rPr>
        <w:t xml:space="preserve">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</w:t>
      </w:r>
      <w:r w:rsidR="00BB6D76" w:rsidRPr="00084229">
        <w:rPr>
          <w:spacing w:val="-3"/>
          <w:sz w:val="26"/>
          <w:szCs w:val="26"/>
        </w:rPr>
        <w:t xml:space="preserve">Федерации </w:t>
      </w:r>
      <w:r w:rsidR="00BB6D76" w:rsidRPr="00084229">
        <w:rPr>
          <w:sz w:val="26"/>
          <w:szCs w:val="26"/>
        </w:rPr>
        <w:t>и</w:t>
      </w:r>
      <w:r w:rsidR="00BB6D76" w:rsidRPr="00084229">
        <w:rPr>
          <w:spacing w:val="3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Договором.</w:t>
      </w:r>
    </w:p>
    <w:p w:rsidR="00BB6D76" w:rsidRPr="00084229" w:rsidRDefault="005F6EB6" w:rsidP="005F6EB6">
      <w:pPr>
        <w:pStyle w:val="a4"/>
        <w:numPr>
          <w:ilvl w:val="1"/>
          <w:numId w:val="2"/>
        </w:numPr>
        <w:tabs>
          <w:tab w:val="clear" w:pos="360"/>
          <w:tab w:val="num" w:pos="0"/>
          <w:tab w:val="left" w:pos="1575"/>
        </w:tabs>
        <w:spacing w:before="2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</w:t>
      </w:r>
      <w:r w:rsidR="009B09A6" w:rsidRPr="00084229">
        <w:rPr>
          <w:sz w:val="26"/>
          <w:szCs w:val="26"/>
        </w:rPr>
        <w:t xml:space="preserve">4.2. </w:t>
      </w:r>
      <w:r w:rsidR="00BB6D76" w:rsidRPr="00084229">
        <w:rPr>
          <w:sz w:val="26"/>
          <w:szCs w:val="26"/>
        </w:rPr>
        <w:t xml:space="preserve">Невнесение платы по договору купли-продажи в </w:t>
      </w:r>
      <w:r w:rsidR="009571C1" w:rsidRPr="00084229">
        <w:rPr>
          <w:sz w:val="26"/>
          <w:szCs w:val="26"/>
        </w:rPr>
        <w:t>установленные сроки</w:t>
      </w:r>
      <w:r w:rsidR="00BB6D76" w:rsidRPr="00084229">
        <w:rPr>
          <w:sz w:val="26"/>
          <w:szCs w:val="26"/>
        </w:rPr>
        <w:t xml:space="preserve"> считается отказом Покупателя от исполнения обязательств по оплате имущества, указанных в п. 2.2.</w:t>
      </w:r>
      <w:r w:rsidR="00BB6D76" w:rsidRPr="00084229">
        <w:rPr>
          <w:spacing w:val="5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Договора.</w:t>
      </w:r>
    </w:p>
    <w:p w:rsidR="00BB6D76" w:rsidRPr="00084229" w:rsidRDefault="005F6EB6" w:rsidP="005F6EB6">
      <w:pPr>
        <w:pStyle w:val="a4"/>
        <w:tabs>
          <w:tab w:val="left" w:pos="1575"/>
        </w:tabs>
        <w:spacing w:before="67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</w:t>
      </w:r>
      <w:r w:rsidR="009B09A6" w:rsidRPr="00084229">
        <w:rPr>
          <w:sz w:val="26"/>
          <w:szCs w:val="26"/>
        </w:rPr>
        <w:t xml:space="preserve">4.3. </w:t>
      </w:r>
      <w:r w:rsidR="00BB6D76" w:rsidRPr="00084229">
        <w:rPr>
          <w:sz w:val="26"/>
          <w:szCs w:val="26"/>
        </w:rPr>
        <w:t>Продавец в течение 5 (пяти) дней с момента истечения срока оплаты имущества направляет Покупателю письменное уведомление, со дня отправления которого Договор считается расторгнутым, все обязательства сторон</w:t>
      </w:r>
      <w:r w:rsidR="00BB6D76" w:rsidRPr="00084229">
        <w:rPr>
          <w:spacing w:val="39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по</w:t>
      </w:r>
      <w:r w:rsidR="00BB6D76" w:rsidRPr="00084229">
        <w:rPr>
          <w:spacing w:val="37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Договору</w:t>
      </w:r>
      <w:r w:rsidR="00BB6D76" w:rsidRPr="00084229">
        <w:rPr>
          <w:spacing w:val="35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прекращаются.</w:t>
      </w:r>
      <w:r w:rsidR="00E271E5" w:rsidRPr="00084229">
        <w:rPr>
          <w:sz w:val="26"/>
          <w:szCs w:val="26"/>
        </w:rPr>
        <w:t xml:space="preserve"> О</w:t>
      </w:r>
      <w:r w:rsidR="00BB6D76" w:rsidRPr="00084229">
        <w:rPr>
          <w:sz w:val="26"/>
          <w:szCs w:val="26"/>
        </w:rPr>
        <w:t>формление</w:t>
      </w:r>
      <w:r w:rsidR="00BB6D76" w:rsidRPr="00084229">
        <w:rPr>
          <w:spacing w:val="37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сторонами</w:t>
      </w:r>
      <w:r w:rsidR="00BB6D76" w:rsidRPr="00084229">
        <w:rPr>
          <w:spacing w:val="38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дополнительного соглашения о расторжении Договора не требуется.</w:t>
      </w:r>
    </w:p>
    <w:p w:rsidR="00BB6D76" w:rsidRPr="00084229" w:rsidRDefault="005F6EB6" w:rsidP="00A533D6">
      <w:pPr>
        <w:shd w:val="clear" w:color="auto" w:fill="FFFFFF"/>
        <w:tabs>
          <w:tab w:val="left" w:leader="hyphen" w:pos="4402"/>
          <w:tab w:val="left" w:leader="underscore" w:pos="5506"/>
        </w:tabs>
        <w:jc w:val="both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 </w:t>
      </w:r>
      <w:r w:rsidR="009B09A6" w:rsidRPr="00084229">
        <w:rPr>
          <w:sz w:val="26"/>
          <w:szCs w:val="26"/>
        </w:rPr>
        <w:t>4.4.</w:t>
      </w:r>
      <w:r w:rsidR="000E53DB" w:rsidRPr="00084229">
        <w:rPr>
          <w:sz w:val="26"/>
          <w:szCs w:val="26"/>
        </w:rPr>
        <w:t xml:space="preserve">  </w:t>
      </w:r>
      <w:r w:rsidR="00BB6D76" w:rsidRPr="00084229">
        <w:rPr>
          <w:sz w:val="26"/>
          <w:szCs w:val="26"/>
        </w:rPr>
        <w:t xml:space="preserve">В </w:t>
      </w:r>
      <w:r w:rsidR="00BB6D76" w:rsidRPr="00084229">
        <w:rPr>
          <w:spacing w:val="-4"/>
          <w:sz w:val="26"/>
          <w:szCs w:val="26"/>
        </w:rPr>
        <w:t xml:space="preserve">случае отказа </w:t>
      </w:r>
      <w:r w:rsidR="00BB6D76" w:rsidRPr="00084229">
        <w:rPr>
          <w:spacing w:val="-3"/>
          <w:sz w:val="26"/>
          <w:szCs w:val="26"/>
        </w:rPr>
        <w:t xml:space="preserve">или </w:t>
      </w:r>
      <w:r w:rsidR="00BB6D76" w:rsidRPr="00084229">
        <w:rPr>
          <w:spacing w:val="-4"/>
          <w:sz w:val="26"/>
          <w:szCs w:val="26"/>
        </w:rPr>
        <w:t xml:space="preserve">уклонения </w:t>
      </w:r>
      <w:r w:rsidR="00BB6D76" w:rsidRPr="00084229">
        <w:rPr>
          <w:sz w:val="26"/>
          <w:szCs w:val="26"/>
        </w:rPr>
        <w:t xml:space="preserve">от </w:t>
      </w:r>
      <w:r w:rsidR="00BB6D76" w:rsidRPr="00084229">
        <w:rPr>
          <w:spacing w:val="-4"/>
          <w:sz w:val="26"/>
          <w:szCs w:val="26"/>
        </w:rPr>
        <w:t xml:space="preserve">оплаты имущества Покупатель уплачивает Продавцу </w:t>
      </w:r>
      <w:r w:rsidR="00BB6D76" w:rsidRPr="00084229">
        <w:rPr>
          <w:spacing w:val="-3"/>
          <w:sz w:val="26"/>
          <w:szCs w:val="26"/>
        </w:rPr>
        <w:t xml:space="preserve">штраф </w:t>
      </w:r>
      <w:r w:rsidR="00BB6D76" w:rsidRPr="00084229">
        <w:rPr>
          <w:sz w:val="26"/>
          <w:szCs w:val="26"/>
        </w:rPr>
        <w:t xml:space="preserve">в </w:t>
      </w:r>
      <w:r w:rsidR="00BB6D76" w:rsidRPr="00084229">
        <w:rPr>
          <w:spacing w:val="-4"/>
          <w:sz w:val="26"/>
          <w:szCs w:val="26"/>
        </w:rPr>
        <w:t xml:space="preserve">размере </w:t>
      </w:r>
      <w:r w:rsidR="00BB6D76" w:rsidRPr="00084229">
        <w:rPr>
          <w:spacing w:val="-2"/>
          <w:sz w:val="26"/>
          <w:szCs w:val="26"/>
        </w:rPr>
        <w:t xml:space="preserve">10% </w:t>
      </w:r>
      <w:r w:rsidR="00BB6D76" w:rsidRPr="00084229">
        <w:rPr>
          <w:spacing w:val="-4"/>
          <w:sz w:val="26"/>
          <w:szCs w:val="26"/>
        </w:rPr>
        <w:t xml:space="preserve">стоимости имущества, указанной </w:t>
      </w:r>
      <w:r w:rsidR="00BB6D76" w:rsidRPr="00084229">
        <w:rPr>
          <w:sz w:val="26"/>
          <w:szCs w:val="26"/>
        </w:rPr>
        <w:t xml:space="preserve">в </w:t>
      </w:r>
      <w:r w:rsidR="00BB6D76" w:rsidRPr="00084229">
        <w:rPr>
          <w:spacing w:val="-3"/>
          <w:sz w:val="26"/>
          <w:szCs w:val="26"/>
        </w:rPr>
        <w:t xml:space="preserve">пункте 2.1. </w:t>
      </w:r>
      <w:r w:rsidR="00BB6D76" w:rsidRPr="00084229">
        <w:rPr>
          <w:spacing w:val="-4"/>
          <w:sz w:val="26"/>
          <w:szCs w:val="26"/>
        </w:rPr>
        <w:t xml:space="preserve">Договора. </w:t>
      </w:r>
    </w:p>
    <w:p w:rsidR="00BB6D76" w:rsidRPr="00084229" w:rsidRDefault="00BB6D76" w:rsidP="00A533D6">
      <w:pPr>
        <w:pStyle w:val="a3"/>
        <w:ind w:right="279" w:firstLine="707"/>
        <w:jc w:val="both"/>
        <w:rPr>
          <w:sz w:val="26"/>
          <w:szCs w:val="26"/>
        </w:rPr>
      </w:pPr>
    </w:p>
    <w:p w:rsidR="00BB6D76" w:rsidRPr="00084229" w:rsidRDefault="00BB6D76" w:rsidP="00084229">
      <w:pPr>
        <w:pStyle w:val="11"/>
        <w:numPr>
          <w:ilvl w:val="0"/>
          <w:numId w:val="7"/>
        </w:numPr>
        <w:tabs>
          <w:tab w:val="left" w:pos="3453"/>
        </w:tabs>
        <w:spacing w:before="89"/>
        <w:ind w:left="0" w:hanging="279"/>
        <w:jc w:val="center"/>
        <w:rPr>
          <w:sz w:val="26"/>
          <w:szCs w:val="26"/>
        </w:rPr>
      </w:pPr>
      <w:r w:rsidRPr="00084229">
        <w:rPr>
          <w:spacing w:val="-3"/>
          <w:sz w:val="26"/>
          <w:szCs w:val="26"/>
        </w:rPr>
        <w:t>Заключительные</w:t>
      </w:r>
      <w:r w:rsidRPr="00084229">
        <w:rPr>
          <w:sz w:val="26"/>
          <w:szCs w:val="26"/>
        </w:rPr>
        <w:t xml:space="preserve"> положения</w:t>
      </w:r>
    </w:p>
    <w:p w:rsidR="00BB6D76" w:rsidRPr="00084229" w:rsidRDefault="005F6EB6" w:rsidP="00084229">
      <w:pPr>
        <w:pStyle w:val="a4"/>
        <w:numPr>
          <w:ilvl w:val="1"/>
          <w:numId w:val="1"/>
        </w:numPr>
        <w:tabs>
          <w:tab w:val="clear" w:pos="360"/>
          <w:tab w:val="num" w:pos="0"/>
          <w:tab w:val="left" w:pos="1522"/>
        </w:tabs>
        <w:spacing w:before="259" w:line="242" w:lineRule="auto"/>
        <w:ind w:left="0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</w:t>
      </w:r>
      <w:r w:rsidR="009B09A6" w:rsidRPr="00084229">
        <w:rPr>
          <w:sz w:val="26"/>
          <w:szCs w:val="26"/>
        </w:rPr>
        <w:t xml:space="preserve">5.1. </w:t>
      </w:r>
      <w:r w:rsidR="00BB6D76" w:rsidRPr="00084229">
        <w:rPr>
          <w:sz w:val="26"/>
          <w:szCs w:val="26"/>
        </w:rPr>
        <w:t xml:space="preserve">Договор вступает в силу с момента его подписания и прекращает свое </w:t>
      </w:r>
      <w:r w:rsidR="00BB6D76" w:rsidRPr="00084229">
        <w:rPr>
          <w:spacing w:val="-5"/>
          <w:sz w:val="26"/>
          <w:szCs w:val="26"/>
        </w:rPr>
        <w:t>действие:</w:t>
      </w:r>
    </w:p>
    <w:p w:rsidR="00BB6D76" w:rsidRPr="00084229" w:rsidRDefault="005F6EB6" w:rsidP="00A27006">
      <w:pPr>
        <w:pStyle w:val="a4"/>
        <w:spacing w:line="317" w:lineRule="exact"/>
        <w:ind w:left="0" w:right="3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- </w:t>
      </w:r>
      <w:r w:rsidR="00BB6D76" w:rsidRPr="00084229">
        <w:rPr>
          <w:sz w:val="26"/>
          <w:szCs w:val="26"/>
        </w:rPr>
        <w:t>исполнением сторонами своих обязательств по</w:t>
      </w:r>
      <w:r w:rsidR="00BB6D76" w:rsidRPr="00084229">
        <w:rPr>
          <w:spacing w:val="-4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Договору;</w:t>
      </w:r>
    </w:p>
    <w:p w:rsidR="00BB6D76" w:rsidRPr="00084229" w:rsidRDefault="005F6EB6" w:rsidP="00A27006">
      <w:pPr>
        <w:pStyle w:val="a4"/>
        <w:tabs>
          <w:tab w:val="left" w:pos="1275"/>
        </w:tabs>
        <w:ind w:left="0" w:right="3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- </w:t>
      </w:r>
      <w:r w:rsidR="00BB6D76" w:rsidRPr="00084229">
        <w:rPr>
          <w:sz w:val="26"/>
          <w:szCs w:val="26"/>
        </w:rPr>
        <w:t>в случае, предусмотренном п. 4.2</w:t>
      </w:r>
      <w:r w:rsidR="00E271E5" w:rsidRPr="00084229">
        <w:rPr>
          <w:sz w:val="26"/>
          <w:szCs w:val="26"/>
        </w:rPr>
        <w:t>.</w:t>
      </w:r>
      <w:r w:rsidR="00084229" w:rsidRPr="00084229">
        <w:rPr>
          <w:sz w:val="26"/>
          <w:szCs w:val="26"/>
        </w:rPr>
        <w:t xml:space="preserve">  Договора, </w:t>
      </w:r>
      <w:r w:rsidR="00BB6D76" w:rsidRPr="00084229">
        <w:rPr>
          <w:sz w:val="26"/>
          <w:szCs w:val="26"/>
        </w:rPr>
        <w:t>в порядке, определенном п. 4.3</w:t>
      </w:r>
      <w:r w:rsidR="00BB6D76" w:rsidRPr="00084229">
        <w:rPr>
          <w:spacing w:val="-5"/>
          <w:sz w:val="26"/>
          <w:szCs w:val="26"/>
        </w:rPr>
        <w:t xml:space="preserve"> </w:t>
      </w:r>
      <w:r w:rsidR="00BB6D76" w:rsidRPr="00084229">
        <w:rPr>
          <w:sz w:val="26"/>
          <w:szCs w:val="26"/>
        </w:rPr>
        <w:t>Договора.</w:t>
      </w:r>
    </w:p>
    <w:p w:rsidR="00BB6D76" w:rsidRPr="00084229" w:rsidRDefault="005F6EB6" w:rsidP="00A27006">
      <w:pPr>
        <w:pStyle w:val="a4"/>
        <w:numPr>
          <w:ilvl w:val="1"/>
          <w:numId w:val="1"/>
        </w:numPr>
        <w:tabs>
          <w:tab w:val="clear" w:pos="360"/>
          <w:tab w:val="num" w:pos="0"/>
          <w:tab w:val="left" w:pos="1560"/>
        </w:tabs>
        <w:ind w:left="0" w:right="3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</w:t>
      </w:r>
      <w:r w:rsidR="009B09A6" w:rsidRPr="00084229">
        <w:rPr>
          <w:sz w:val="26"/>
          <w:szCs w:val="26"/>
        </w:rPr>
        <w:t xml:space="preserve">5.2. </w:t>
      </w:r>
      <w:r w:rsidR="00BB6D76" w:rsidRPr="00084229">
        <w:rPr>
          <w:sz w:val="26"/>
          <w:szCs w:val="26"/>
        </w:rPr>
        <w:t>Споры, возникающие между сторонами в ходе исполнения Договора, рассматриваются в порядке, установленном законодательством Российской Федерации.</w:t>
      </w:r>
    </w:p>
    <w:p w:rsidR="00764FBE" w:rsidRPr="00DA2B94" w:rsidRDefault="005F6EB6" w:rsidP="00E661B2">
      <w:pPr>
        <w:pStyle w:val="a4"/>
        <w:numPr>
          <w:ilvl w:val="1"/>
          <w:numId w:val="1"/>
        </w:numPr>
        <w:tabs>
          <w:tab w:val="clear" w:pos="360"/>
          <w:tab w:val="num" w:pos="0"/>
          <w:tab w:val="left" w:pos="1654"/>
        </w:tabs>
        <w:spacing w:before="4"/>
        <w:ind w:left="0" w:right="3" w:firstLine="0"/>
        <w:rPr>
          <w:sz w:val="26"/>
          <w:szCs w:val="26"/>
        </w:rPr>
      </w:pPr>
      <w:r w:rsidRPr="00084229">
        <w:rPr>
          <w:sz w:val="26"/>
          <w:szCs w:val="26"/>
        </w:rPr>
        <w:t xml:space="preserve">        </w:t>
      </w:r>
      <w:r w:rsidR="009B09A6" w:rsidRPr="00084229">
        <w:rPr>
          <w:sz w:val="26"/>
          <w:szCs w:val="26"/>
        </w:rPr>
        <w:t xml:space="preserve">5.3. </w:t>
      </w:r>
      <w:r w:rsidR="009571C1" w:rsidRPr="00084229">
        <w:rPr>
          <w:sz w:val="26"/>
          <w:szCs w:val="26"/>
        </w:rPr>
        <w:t xml:space="preserve">Договор составлен в трех экземплярах, имеющих одинаковую юридическую силу: по одному для каждой из сторон, и один в Управление Федеральной </w:t>
      </w:r>
      <w:r w:rsidR="009571C1" w:rsidRPr="00084229">
        <w:rPr>
          <w:color w:val="000000"/>
          <w:sz w:val="26"/>
          <w:szCs w:val="26"/>
        </w:rPr>
        <w:t>службы государственной регистрации, кадастра и картографии по Алтайскому краю.</w:t>
      </w:r>
    </w:p>
    <w:p w:rsidR="00BB6D76" w:rsidRPr="00084229" w:rsidRDefault="00BB6D76" w:rsidP="00A533D6">
      <w:pPr>
        <w:pStyle w:val="11"/>
        <w:numPr>
          <w:ilvl w:val="0"/>
          <w:numId w:val="7"/>
        </w:numPr>
        <w:tabs>
          <w:tab w:val="left" w:pos="4117"/>
        </w:tabs>
        <w:spacing w:before="1"/>
        <w:ind w:left="4116" w:hanging="280"/>
        <w:jc w:val="both"/>
        <w:rPr>
          <w:sz w:val="26"/>
          <w:szCs w:val="26"/>
        </w:rPr>
      </w:pPr>
      <w:r w:rsidRPr="00084229">
        <w:rPr>
          <w:sz w:val="26"/>
          <w:szCs w:val="26"/>
        </w:rPr>
        <w:t>Реквизиты</w:t>
      </w:r>
      <w:r w:rsidRPr="00084229">
        <w:rPr>
          <w:spacing w:val="-2"/>
          <w:sz w:val="26"/>
          <w:szCs w:val="26"/>
        </w:rPr>
        <w:t xml:space="preserve"> </w:t>
      </w:r>
      <w:r w:rsidRPr="00084229">
        <w:rPr>
          <w:sz w:val="26"/>
          <w:szCs w:val="26"/>
        </w:rPr>
        <w:t>сторон</w:t>
      </w:r>
    </w:p>
    <w:p w:rsidR="00BB6D76" w:rsidRPr="00084229" w:rsidRDefault="00BB6D76" w:rsidP="00A533D6">
      <w:pPr>
        <w:pStyle w:val="a3"/>
        <w:spacing w:before="10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962"/>
        <w:gridCol w:w="2715"/>
      </w:tblGrid>
      <w:tr w:rsidR="00BB6D76" w:rsidRPr="00084229" w:rsidTr="00E271E5">
        <w:trPr>
          <w:trHeight w:val="1115"/>
        </w:trPr>
        <w:tc>
          <w:tcPr>
            <w:tcW w:w="4962" w:type="dxa"/>
          </w:tcPr>
          <w:p w:rsidR="005F6EB6" w:rsidRPr="00084229" w:rsidRDefault="005F6EB6" w:rsidP="005F6EB6">
            <w:pPr>
              <w:ind w:right="-391"/>
              <w:rPr>
                <w:sz w:val="26"/>
                <w:szCs w:val="26"/>
              </w:rPr>
            </w:pPr>
            <w:r w:rsidRPr="00084229">
              <w:rPr>
                <w:b/>
                <w:sz w:val="26"/>
                <w:szCs w:val="26"/>
              </w:rPr>
              <w:t>«Продавец»:</w:t>
            </w:r>
          </w:p>
          <w:p w:rsidR="005F6EB6" w:rsidRPr="00687C8A" w:rsidRDefault="005F6EB6" w:rsidP="005F6EB6">
            <w:pPr>
              <w:ind w:right="-391"/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 xml:space="preserve">Администрация города Яровое </w:t>
            </w:r>
          </w:p>
          <w:p w:rsidR="005F6EB6" w:rsidRPr="00687C8A" w:rsidRDefault="005F6EB6" w:rsidP="005F6EB6">
            <w:pPr>
              <w:ind w:right="-391"/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Алтайского края</w:t>
            </w:r>
          </w:p>
          <w:p w:rsidR="005F6EB6" w:rsidRPr="00687C8A" w:rsidRDefault="005F6EB6" w:rsidP="005F6EB6">
            <w:pPr>
              <w:ind w:right="-391"/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 xml:space="preserve">Адрес: 658837, Алтайский край, </w:t>
            </w:r>
          </w:p>
          <w:p w:rsidR="005F6EB6" w:rsidRPr="00687C8A" w:rsidRDefault="005F6EB6" w:rsidP="005F6EB6">
            <w:pPr>
              <w:ind w:right="-391"/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г. Яровое, ул. Гагарина, д. 7</w:t>
            </w:r>
          </w:p>
          <w:p w:rsidR="005F6EB6" w:rsidRPr="00687C8A" w:rsidRDefault="00764FBE" w:rsidP="005F6EB6">
            <w:pPr>
              <w:ind w:right="-391"/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Тел.: (385 68) 2-</w:t>
            </w:r>
            <w:r w:rsidR="00195719" w:rsidRPr="00687C8A">
              <w:rPr>
                <w:sz w:val="24"/>
                <w:szCs w:val="24"/>
              </w:rPr>
              <w:t>03</w:t>
            </w:r>
            <w:r w:rsidRPr="00687C8A">
              <w:rPr>
                <w:sz w:val="24"/>
                <w:szCs w:val="24"/>
              </w:rPr>
              <w:t>-</w:t>
            </w:r>
            <w:r w:rsidR="00195719" w:rsidRPr="00687C8A">
              <w:rPr>
                <w:sz w:val="24"/>
                <w:szCs w:val="24"/>
              </w:rPr>
              <w:t>02</w:t>
            </w:r>
          </w:p>
          <w:p w:rsidR="00195719" w:rsidRPr="00687C8A" w:rsidRDefault="00195719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 xml:space="preserve">Номер казначейского </w:t>
            </w:r>
            <w:r w:rsidR="005F6EB6" w:rsidRPr="00687C8A">
              <w:rPr>
                <w:sz w:val="24"/>
                <w:szCs w:val="24"/>
              </w:rPr>
              <w:t>счет</w:t>
            </w:r>
            <w:r w:rsidRPr="00687C8A">
              <w:rPr>
                <w:sz w:val="24"/>
                <w:szCs w:val="24"/>
              </w:rPr>
              <w:t>а</w:t>
            </w:r>
          </w:p>
          <w:p w:rsidR="00195719" w:rsidRPr="00687C8A" w:rsidRDefault="00195719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03231643017300001700</w:t>
            </w:r>
          </w:p>
          <w:p w:rsidR="00195719" w:rsidRPr="00687C8A" w:rsidRDefault="00195719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Единый казначейский счет</w:t>
            </w:r>
          </w:p>
          <w:p w:rsidR="005F6EB6" w:rsidRPr="00687C8A" w:rsidRDefault="005F6EB6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40</w:t>
            </w:r>
            <w:r w:rsidR="00195719" w:rsidRPr="00687C8A">
              <w:rPr>
                <w:sz w:val="24"/>
                <w:szCs w:val="24"/>
              </w:rPr>
              <w:t>1</w:t>
            </w:r>
            <w:r w:rsidRPr="00687C8A">
              <w:rPr>
                <w:sz w:val="24"/>
                <w:szCs w:val="24"/>
              </w:rPr>
              <w:t>0</w:t>
            </w:r>
            <w:r w:rsidR="00195719" w:rsidRPr="00687C8A">
              <w:rPr>
                <w:sz w:val="24"/>
                <w:szCs w:val="24"/>
              </w:rPr>
              <w:t>2</w:t>
            </w:r>
            <w:r w:rsidRPr="00687C8A">
              <w:rPr>
                <w:sz w:val="24"/>
                <w:szCs w:val="24"/>
              </w:rPr>
              <w:t>810</w:t>
            </w:r>
            <w:r w:rsidR="00195719" w:rsidRPr="00687C8A">
              <w:rPr>
                <w:sz w:val="24"/>
                <w:szCs w:val="24"/>
              </w:rPr>
              <w:t>045370</w:t>
            </w:r>
            <w:r w:rsidRPr="00687C8A">
              <w:rPr>
                <w:sz w:val="24"/>
                <w:szCs w:val="24"/>
              </w:rPr>
              <w:t>00000</w:t>
            </w:r>
            <w:r w:rsidR="00195719" w:rsidRPr="00687C8A">
              <w:rPr>
                <w:sz w:val="24"/>
                <w:szCs w:val="24"/>
              </w:rPr>
              <w:t>9</w:t>
            </w:r>
          </w:p>
          <w:p w:rsidR="00687C8A" w:rsidRDefault="00195719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 xml:space="preserve">ОТДЕЛЕНИЕ БАРНАУЛ БАНКА </w:t>
            </w:r>
          </w:p>
          <w:p w:rsidR="00162C56" w:rsidRPr="00687C8A" w:rsidRDefault="00195719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РОССИИ//УФК</w:t>
            </w:r>
          </w:p>
          <w:p w:rsidR="00195719" w:rsidRPr="00687C8A" w:rsidRDefault="00195719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 xml:space="preserve"> </w:t>
            </w:r>
            <w:r w:rsidR="00162C56" w:rsidRPr="00687C8A">
              <w:rPr>
                <w:sz w:val="24"/>
                <w:szCs w:val="24"/>
              </w:rPr>
              <w:t xml:space="preserve">по Алтайскому краю </w:t>
            </w:r>
            <w:r w:rsidRPr="00687C8A">
              <w:rPr>
                <w:sz w:val="24"/>
                <w:szCs w:val="24"/>
              </w:rPr>
              <w:t>г. Барнаул</w:t>
            </w:r>
          </w:p>
          <w:p w:rsidR="0065735F" w:rsidRPr="00687C8A" w:rsidRDefault="005F6EB6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 xml:space="preserve">ИНН 2211001543, </w:t>
            </w:r>
          </w:p>
          <w:p w:rsidR="005F6EB6" w:rsidRPr="00687C8A" w:rsidRDefault="005F6EB6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БИК 0</w:t>
            </w:r>
            <w:r w:rsidR="00195719" w:rsidRPr="00687C8A">
              <w:rPr>
                <w:sz w:val="24"/>
                <w:szCs w:val="24"/>
              </w:rPr>
              <w:t>1</w:t>
            </w:r>
            <w:r w:rsidRPr="00687C8A">
              <w:rPr>
                <w:sz w:val="24"/>
                <w:szCs w:val="24"/>
              </w:rPr>
              <w:t>0173001</w:t>
            </w:r>
          </w:p>
          <w:p w:rsidR="005F6EB6" w:rsidRPr="00687C8A" w:rsidRDefault="00162C56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Исполняющий обязанности</w:t>
            </w:r>
          </w:p>
          <w:p w:rsidR="005F6EB6" w:rsidRPr="00687C8A" w:rsidRDefault="00162C56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главы</w:t>
            </w:r>
            <w:r w:rsidR="005F6EB6" w:rsidRPr="00687C8A">
              <w:rPr>
                <w:sz w:val="24"/>
                <w:szCs w:val="24"/>
              </w:rPr>
              <w:t xml:space="preserve"> города</w:t>
            </w:r>
          </w:p>
          <w:p w:rsidR="005F6EB6" w:rsidRPr="00687C8A" w:rsidRDefault="00162C56" w:rsidP="005F6EB6">
            <w:pPr>
              <w:rPr>
                <w:sz w:val="24"/>
                <w:szCs w:val="24"/>
              </w:rPr>
            </w:pPr>
            <w:r w:rsidRPr="00687C8A">
              <w:rPr>
                <w:sz w:val="24"/>
                <w:szCs w:val="24"/>
              </w:rPr>
              <w:t>_________________ В.И. Шилов</w:t>
            </w:r>
            <w:r w:rsidR="00F53B62" w:rsidRPr="00687C8A">
              <w:rPr>
                <w:sz w:val="24"/>
                <w:szCs w:val="24"/>
              </w:rPr>
              <w:t xml:space="preserve">                   </w:t>
            </w:r>
          </w:p>
          <w:p w:rsidR="00BB6D76" w:rsidRPr="00084229" w:rsidRDefault="005F6EB6" w:rsidP="005F6EB6">
            <w:pPr>
              <w:pStyle w:val="TableParagraph"/>
              <w:spacing w:line="311" w:lineRule="exact"/>
              <w:rPr>
                <w:b/>
                <w:sz w:val="26"/>
                <w:szCs w:val="26"/>
              </w:rPr>
            </w:pPr>
            <w:r w:rsidRPr="00084229">
              <w:rPr>
                <w:sz w:val="20"/>
                <w:szCs w:val="20"/>
              </w:rPr>
              <w:t>МП</w:t>
            </w:r>
            <w:r w:rsidRPr="0008422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15" w:type="dxa"/>
          </w:tcPr>
          <w:p w:rsidR="00BB6D76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  <w:r w:rsidRPr="00084229">
              <w:rPr>
                <w:b/>
                <w:sz w:val="26"/>
                <w:szCs w:val="26"/>
              </w:rPr>
              <w:t>«</w:t>
            </w:r>
            <w:r w:rsidR="00BB6D76" w:rsidRPr="00084229">
              <w:rPr>
                <w:b/>
                <w:sz w:val="26"/>
                <w:szCs w:val="26"/>
              </w:rPr>
              <w:t>Покупатель</w:t>
            </w:r>
            <w:r w:rsidRPr="00084229">
              <w:rPr>
                <w:b/>
                <w:sz w:val="26"/>
                <w:szCs w:val="26"/>
              </w:rPr>
              <w:t>»</w:t>
            </w:r>
            <w:r w:rsidR="00BB6D76" w:rsidRPr="00084229">
              <w:rPr>
                <w:b/>
                <w:sz w:val="26"/>
                <w:szCs w:val="26"/>
              </w:rPr>
              <w:t>:</w:t>
            </w: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E271E5" w:rsidRPr="00084229" w:rsidRDefault="00E271E5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F53B62" w:rsidRPr="00084229" w:rsidRDefault="00F53B62" w:rsidP="00F53B62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6"/>
                <w:szCs w:val="26"/>
              </w:rPr>
            </w:pPr>
          </w:p>
          <w:p w:rsidR="00965CD8" w:rsidRPr="00084229" w:rsidRDefault="00965CD8" w:rsidP="00751B16">
            <w:pPr>
              <w:pStyle w:val="TableParagraph"/>
              <w:spacing w:line="311" w:lineRule="exact"/>
              <w:rPr>
                <w:sz w:val="26"/>
                <w:szCs w:val="26"/>
              </w:rPr>
            </w:pPr>
          </w:p>
          <w:p w:rsidR="00084229" w:rsidRDefault="00084229" w:rsidP="00751B16">
            <w:pPr>
              <w:pStyle w:val="TableParagraph"/>
              <w:spacing w:line="311" w:lineRule="exact"/>
              <w:rPr>
                <w:sz w:val="26"/>
                <w:szCs w:val="26"/>
              </w:rPr>
            </w:pPr>
          </w:p>
          <w:p w:rsidR="00687C8A" w:rsidRDefault="00687C8A" w:rsidP="00751B16">
            <w:pPr>
              <w:pStyle w:val="TableParagraph"/>
              <w:spacing w:line="311" w:lineRule="exact"/>
              <w:rPr>
                <w:sz w:val="26"/>
                <w:szCs w:val="26"/>
              </w:rPr>
            </w:pPr>
          </w:p>
          <w:p w:rsidR="00687C8A" w:rsidRDefault="00687C8A" w:rsidP="00751B16">
            <w:pPr>
              <w:pStyle w:val="TableParagraph"/>
              <w:spacing w:line="311" w:lineRule="exact"/>
              <w:rPr>
                <w:sz w:val="26"/>
                <w:szCs w:val="26"/>
              </w:rPr>
            </w:pPr>
          </w:p>
          <w:p w:rsidR="00687C8A" w:rsidRDefault="00687C8A" w:rsidP="00751B16">
            <w:pPr>
              <w:pStyle w:val="TableParagraph"/>
              <w:spacing w:line="311" w:lineRule="exact"/>
              <w:rPr>
                <w:sz w:val="26"/>
                <w:szCs w:val="26"/>
              </w:rPr>
            </w:pPr>
          </w:p>
          <w:p w:rsidR="00751B16" w:rsidRPr="00084229" w:rsidRDefault="00751B16" w:rsidP="00751B16">
            <w:pPr>
              <w:pStyle w:val="TableParagraph"/>
              <w:spacing w:line="311" w:lineRule="exact"/>
              <w:rPr>
                <w:sz w:val="26"/>
                <w:szCs w:val="26"/>
              </w:rPr>
            </w:pPr>
            <w:r w:rsidRPr="00084229">
              <w:rPr>
                <w:sz w:val="26"/>
                <w:szCs w:val="26"/>
              </w:rPr>
              <w:t>___________</w:t>
            </w:r>
            <w:r w:rsidR="00965CD8" w:rsidRPr="00084229">
              <w:rPr>
                <w:sz w:val="26"/>
                <w:szCs w:val="26"/>
              </w:rPr>
              <w:t>______</w:t>
            </w:r>
            <w:r w:rsidRPr="00084229">
              <w:rPr>
                <w:sz w:val="26"/>
                <w:szCs w:val="26"/>
              </w:rPr>
              <w:t xml:space="preserve">                  </w:t>
            </w:r>
          </w:p>
          <w:p w:rsidR="00F53B62" w:rsidRPr="00084229" w:rsidRDefault="00751B16" w:rsidP="00751B16">
            <w:pPr>
              <w:pStyle w:val="TableParagraph"/>
              <w:spacing w:line="311" w:lineRule="exact"/>
              <w:ind w:left="-216" w:firstLine="216"/>
              <w:jc w:val="both"/>
              <w:rPr>
                <w:b/>
                <w:sz w:val="20"/>
                <w:szCs w:val="20"/>
              </w:rPr>
            </w:pPr>
            <w:r w:rsidRPr="00084229">
              <w:rPr>
                <w:sz w:val="20"/>
                <w:szCs w:val="20"/>
              </w:rPr>
              <w:t>МП</w:t>
            </w:r>
            <w:r w:rsidRPr="0008422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B6D76" w:rsidRPr="00E271E5" w:rsidRDefault="00BB6D76" w:rsidP="00DA2B94">
      <w:pPr>
        <w:pStyle w:val="a3"/>
        <w:spacing w:before="5"/>
        <w:ind w:left="0"/>
        <w:jc w:val="both"/>
        <w:rPr>
          <w:b/>
        </w:rPr>
      </w:pPr>
    </w:p>
    <w:sectPr w:rsidR="00BB6D76" w:rsidRPr="00E271E5" w:rsidSect="00687C8A">
      <w:pgSz w:w="11910" w:h="16840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808"/>
    <w:multiLevelType w:val="hybridMultilevel"/>
    <w:tmpl w:val="4E0A4F8E"/>
    <w:lvl w:ilvl="0" w:tplc="74CC0FE8">
      <w:numFmt w:val="bullet"/>
      <w:lvlText w:val="-"/>
      <w:lvlJc w:val="left"/>
      <w:pPr>
        <w:ind w:left="176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D81D06">
      <w:numFmt w:val="bullet"/>
      <w:lvlText w:val="•"/>
      <w:lvlJc w:val="left"/>
      <w:pPr>
        <w:ind w:left="2752" w:hanging="168"/>
      </w:pPr>
      <w:rPr>
        <w:rFonts w:hint="default"/>
        <w:lang w:val="ru-RU" w:eastAsia="ru-RU" w:bidi="ru-RU"/>
      </w:rPr>
    </w:lvl>
    <w:lvl w:ilvl="2" w:tplc="E35A7AAE">
      <w:numFmt w:val="bullet"/>
      <w:lvlText w:val="•"/>
      <w:lvlJc w:val="left"/>
      <w:pPr>
        <w:ind w:left="3745" w:hanging="168"/>
      </w:pPr>
      <w:rPr>
        <w:rFonts w:hint="default"/>
        <w:lang w:val="ru-RU" w:eastAsia="ru-RU" w:bidi="ru-RU"/>
      </w:rPr>
    </w:lvl>
    <w:lvl w:ilvl="3" w:tplc="CC101AA4">
      <w:numFmt w:val="bullet"/>
      <w:lvlText w:val="•"/>
      <w:lvlJc w:val="left"/>
      <w:pPr>
        <w:ind w:left="4737" w:hanging="168"/>
      </w:pPr>
      <w:rPr>
        <w:rFonts w:hint="default"/>
        <w:lang w:val="ru-RU" w:eastAsia="ru-RU" w:bidi="ru-RU"/>
      </w:rPr>
    </w:lvl>
    <w:lvl w:ilvl="4" w:tplc="6FEE8C84">
      <w:numFmt w:val="bullet"/>
      <w:lvlText w:val="•"/>
      <w:lvlJc w:val="left"/>
      <w:pPr>
        <w:ind w:left="5730" w:hanging="168"/>
      </w:pPr>
      <w:rPr>
        <w:rFonts w:hint="default"/>
        <w:lang w:val="ru-RU" w:eastAsia="ru-RU" w:bidi="ru-RU"/>
      </w:rPr>
    </w:lvl>
    <w:lvl w:ilvl="5" w:tplc="45D8E91A">
      <w:numFmt w:val="bullet"/>
      <w:lvlText w:val="•"/>
      <w:lvlJc w:val="left"/>
      <w:pPr>
        <w:ind w:left="6723" w:hanging="168"/>
      </w:pPr>
      <w:rPr>
        <w:rFonts w:hint="default"/>
        <w:lang w:val="ru-RU" w:eastAsia="ru-RU" w:bidi="ru-RU"/>
      </w:rPr>
    </w:lvl>
    <w:lvl w:ilvl="6" w:tplc="36667040">
      <w:numFmt w:val="bullet"/>
      <w:lvlText w:val="•"/>
      <w:lvlJc w:val="left"/>
      <w:pPr>
        <w:ind w:left="7715" w:hanging="168"/>
      </w:pPr>
      <w:rPr>
        <w:rFonts w:hint="default"/>
        <w:lang w:val="ru-RU" w:eastAsia="ru-RU" w:bidi="ru-RU"/>
      </w:rPr>
    </w:lvl>
    <w:lvl w:ilvl="7" w:tplc="BEE6363C">
      <w:numFmt w:val="bullet"/>
      <w:lvlText w:val="•"/>
      <w:lvlJc w:val="left"/>
      <w:pPr>
        <w:ind w:left="8708" w:hanging="168"/>
      </w:pPr>
      <w:rPr>
        <w:rFonts w:hint="default"/>
        <w:lang w:val="ru-RU" w:eastAsia="ru-RU" w:bidi="ru-RU"/>
      </w:rPr>
    </w:lvl>
    <w:lvl w:ilvl="8" w:tplc="F4644D6C">
      <w:numFmt w:val="bullet"/>
      <w:lvlText w:val="•"/>
      <w:lvlJc w:val="left"/>
      <w:pPr>
        <w:ind w:left="9701" w:hanging="168"/>
      </w:pPr>
      <w:rPr>
        <w:rFonts w:hint="default"/>
        <w:lang w:val="ru-RU" w:eastAsia="ru-RU" w:bidi="ru-RU"/>
      </w:rPr>
    </w:lvl>
  </w:abstractNum>
  <w:abstractNum w:abstractNumId="1" w15:restartNumberingAfterBreak="0">
    <w:nsid w:val="081C4DDB"/>
    <w:multiLevelType w:val="hybridMultilevel"/>
    <w:tmpl w:val="F4C60558"/>
    <w:lvl w:ilvl="0" w:tplc="4FB0782A">
      <w:start w:val="1"/>
      <w:numFmt w:val="decimal"/>
      <w:lvlText w:val="%1"/>
      <w:lvlJc w:val="left"/>
      <w:pPr>
        <w:ind w:left="322" w:hanging="511"/>
      </w:pPr>
      <w:rPr>
        <w:rFonts w:hint="default"/>
        <w:lang w:val="ru-RU" w:eastAsia="ru-RU" w:bidi="ru-RU"/>
      </w:rPr>
    </w:lvl>
    <w:lvl w:ilvl="1" w:tplc="87F08F78">
      <w:numFmt w:val="none"/>
      <w:lvlText w:val=""/>
      <w:lvlJc w:val="left"/>
      <w:pPr>
        <w:tabs>
          <w:tab w:val="num" w:pos="360"/>
        </w:tabs>
      </w:pPr>
    </w:lvl>
    <w:lvl w:ilvl="2" w:tplc="61381A28">
      <w:numFmt w:val="bullet"/>
      <w:lvlText w:val="•"/>
      <w:lvlJc w:val="left"/>
      <w:pPr>
        <w:ind w:left="2305" w:hanging="511"/>
      </w:pPr>
      <w:rPr>
        <w:rFonts w:hint="default"/>
        <w:lang w:val="ru-RU" w:eastAsia="ru-RU" w:bidi="ru-RU"/>
      </w:rPr>
    </w:lvl>
    <w:lvl w:ilvl="3" w:tplc="C9428390">
      <w:numFmt w:val="bullet"/>
      <w:lvlText w:val="•"/>
      <w:lvlJc w:val="left"/>
      <w:pPr>
        <w:ind w:left="3297" w:hanging="511"/>
      </w:pPr>
      <w:rPr>
        <w:rFonts w:hint="default"/>
        <w:lang w:val="ru-RU" w:eastAsia="ru-RU" w:bidi="ru-RU"/>
      </w:rPr>
    </w:lvl>
    <w:lvl w:ilvl="4" w:tplc="B7085218">
      <w:numFmt w:val="bullet"/>
      <w:lvlText w:val="•"/>
      <w:lvlJc w:val="left"/>
      <w:pPr>
        <w:ind w:left="4290" w:hanging="511"/>
      </w:pPr>
      <w:rPr>
        <w:rFonts w:hint="default"/>
        <w:lang w:val="ru-RU" w:eastAsia="ru-RU" w:bidi="ru-RU"/>
      </w:rPr>
    </w:lvl>
    <w:lvl w:ilvl="5" w:tplc="EB92C2F4">
      <w:numFmt w:val="bullet"/>
      <w:lvlText w:val="•"/>
      <w:lvlJc w:val="left"/>
      <w:pPr>
        <w:ind w:left="5283" w:hanging="511"/>
      </w:pPr>
      <w:rPr>
        <w:rFonts w:hint="default"/>
        <w:lang w:val="ru-RU" w:eastAsia="ru-RU" w:bidi="ru-RU"/>
      </w:rPr>
    </w:lvl>
    <w:lvl w:ilvl="6" w:tplc="8ECCA10C">
      <w:numFmt w:val="bullet"/>
      <w:lvlText w:val="•"/>
      <w:lvlJc w:val="left"/>
      <w:pPr>
        <w:ind w:left="6275" w:hanging="511"/>
      </w:pPr>
      <w:rPr>
        <w:rFonts w:hint="default"/>
        <w:lang w:val="ru-RU" w:eastAsia="ru-RU" w:bidi="ru-RU"/>
      </w:rPr>
    </w:lvl>
    <w:lvl w:ilvl="7" w:tplc="DAC0B77E">
      <w:numFmt w:val="bullet"/>
      <w:lvlText w:val="•"/>
      <w:lvlJc w:val="left"/>
      <w:pPr>
        <w:ind w:left="7268" w:hanging="511"/>
      </w:pPr>
      <w:rPr>
        <w:rFonts w:hint="default"/>
        <w:lang w:val="ru-RU" w:eastAsia="ru-RU" w:bidi="ru-RU"/>
      </w:rPr>
    </w:lvl>
    <w:lvl w:ilvl="8" w:tplc="06D0A63C">
      <w:numFmt w:val="bullet"/>
      <w:lvlText w:val="•"/>
      <w:lvlJc w:val="left"/>
      <w:pPr>
        <w:ind w:left="8261" w:hanging="511"/>
      </w:pPr>
      <w:rPr>
        <w:rFonts w:hint="default"/>
        <w:lang w:val="ru-RU" w:eastAsia="ru-RU" w:bidi="ru-RU"/>
      </w:rPr>
    </w:lvl>
  </w:abstractNum>
  <w:abstractNum w:abstractNumId="2" w15:restartNumberingAfterBreak="0">
    <w:nsid w:val="22734F29"/>
    <w:multiLevelType w:val="hybridMultilevel"/>
    <w:tmpl w:val="41CCC0A0"/>
    <w:lvl w:ilvl="0" w:tplc="68DC31B4">
      <w:start w:val="1"/>
      <w:numFmt w:val="decimal"/>
      <w:lvlText w:val="%1."/>
      <w:lvlJc w:val="left"/>
      <w:pPr>
        <w:ind w:left="425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6D04558">
      <w:numFmt w:val="bullet"/>
      <w:lvlText w:val="•"/>
      <w:lvlJc w:val="left"/>
      <w:pPr>
        <w:ind w:left="4714" w:hanging="281"/>
      </w:pPr>
      <w:rPr>
        <w:rFonts w:hint="default"/>
        <w:lang w:val="ru-RU" w:eastAsia="ru-RU" w:bidi="ru-RU"/>
      </w:rPr>
    </w:lvl>
    <w:lvl w:ilvl="2" w:tplc="9FFE6D82">
      <w:numFmt w:val="bullet"/>
      <w:lvlText w:val="•"/>
      <w:lvlJc w:val="left"/>
      <w:pPr>
        <w:ind w:left="5329" w:hanging="281"/>
      </w:pPr>
      <w:rPr>
        <w:rFonts w:hint="default"/>
        <w:lang w:val="ru-RU" w:eastAsia="ru-RU" w:bidi="ru-RU"/>
      </w:rPr>
    </w:lvl>
    <w:lvl w:ilvl="3" w:tplc="6E8677C0">
      <w:numFmt w:val="bullet"/>
      <w:lvlText w:val="•"/>
      <w:lvlJc w:val="left"/>
      <w:pPr>
        <w:ind w:left="5943" w:hanging="281"/>
      </w:pPr>
      <w:rPr>
        <w:rFonts w:hint="default"/>
        <w:lang w:val="ru-RU" w:eastAsia="ru-RU" w:bidi="ru-RU"/>
      </w:rPr>
    </w:lvl>
    <w:lvl w:ilvl="4" w:tplc="A73C1708">
      <w:numFmt w:val="bullet"/>
      <w:lvlText w:val="•"/>
      <w:lvlJc w:val="left"/>
      <w:pPr>
        <w:ind w:left="6558" w:hanging="281"/>
      </w:pPr>
      <w:rPr>
        <w:rFonts w:hint="default"/>
        <w:lang w:val="ru-RU" w:eastAsia="ru-RU" w:bidi="ru-RU"/>
      </w:rPr>
    </w:lvl>
    <w:lvl w:ilvl="5" w:tplc="D9AC3916">
      <w:numFmt w:val="bullet"/>
      <w:lvlText w:val="•"/>
      <w:lvlJc w:val="left"/>
      <w:pPr>
        <w:ind w:left="7173" w:hanging="281"/>
      </w:pPr>
      <w:rPr>
        <w:rFonts w:hint="default"/>
        <w:lang w:val="ru-RU" w:eastAsia="ru-RU" w:bidi="ru-RU"/>
      </w:rPr>
    </w:lvl>
    <w:lvl w:ilvl="6" w:tplc="4852CD72">
      <w:numFmt w:val="bullet"/>
      <w:lvlText w:val="•"/>
      <w:lvlJc w:val="left"/>
      <w:pPr>
        <w:ind w:left="7787" w:hanging="281"/>
      </w:pPr>
      <w:rPr>
        <w:rFonts w:hint="default"/>
        <w:lang w:val="ru-RU" w:eastAsia="ru-RU" w:bidi="ru-RU"/>
      </w:rPr>
    </w:lvl>
    <w:lvl w:ilvl="7" w:tplc="46CC9214">
      <w:numFmt w:val="bullet"/>
      <w:lvlText w:val="•"/>
      <w:lvlJc w:val="left"/>
      <w:pPr>
        <w:ind w:left="8402" w:hanging="281"/>
      </w:pPr>
      <w:rPr>
        <w:rFonts w:hint="default"/>
        <w:lang w:val="ru-RU" w:eastAsia="ru-RU" w:bidi="ru-RU"/>
      </w:rPr>
    </w:lvl>
    <w:lvl w:ilvl="8" w:tplc="A6CC8414">
      <w:numFmt w:val="bullet"/>
      <w:lvlText w:val="•"/>
      <w:lvlJc w:val="left"/>
      <w:pPr>
        <w:ind w:left="9017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27A92C88"/>
    <w:multiLevelType w:val="hybridMultilevel"/>
    <w:tmpl w:val="E846713C"/>
    <w:lvl w:ilvl="0" w:tplc="A282D3F2">
      <w:start w:val="3"/>
      <w:numFmt w:val="decimal"/>
      <w:lvlText w:val="%1"/>
      <w:lvlJc w:val="left"/>
      <w:pPr>
        <w:ind w:left="322" w:hanging="573"/>
      </w:pPr>
      <w:rPr>
        <w:rFonts w:hint="default"/>
        <w:lang w:val="ru-RU" w:eastAsia="ru-RU" w:bidi="ru-RU"/>
      </w:rPr>
    </w:lvl>
    <w:lvl w:ilvl="1" w:tplc="659466E0">
      <w:numFmt w:val="none"/>
      <w:lvlText w:val=""/>
      <w:lvlJc w:val="left"/>
      <w:pPr>
        <w:tabs>
          <w:tab w:val="num" w:pos="360"/>
        </w:tabs>
      </w:pPr>
    </w:lvl>
    <w:lvl w:ilvl="2" w:tplc="09E28254">
      <w:numFmt w:val="bullet"/>
      <w:lvlText w:val="•"/>
      <w:lvlJc w:val="left"/>
      <w:pPr>
        <w:ind w:left="2305" w:hanging="573"/>
      </w:pPr>
      <w:rPr>
        <w:rFonts w:hint="default"/>
        <w:lang w:val="ru-RU" w:eastAsia="ru-RU" w:bidi="ru-RU"/>
      </w:rPr>
    </w:lvl>
    <w:lvl w:ilvl="3" w:tplc="3D2C1392">
      <w:numFmt w:val="bullet"/>
      <w:lvlText w:val="•"/>
      <w:lvlJc w:val="left"/>
      <w:pPr>
        <w:ind w:left="3297" w:hanging="573"/>
      </w:pPr>
      <w:rPr>
        <w:rFonts w:hint="default"/>
        <w:lang w:val="ru-RU" w:eastAsia="ru-RU" w:bidi="ru-RU"/>
      </w:rPr>
    </w:lvl>
    <w:lvl w:ilvl="4" w:tplc="0590DC00">
      <w:numFmt w:val="bullet"/>
      <w:lvlText w:val="•"/>
      <w:lvlJc w:val="left"/>
      <w:pPr>
        <w:ind w:left="4290" w:hanging="573"/>
      </w:pPr>
      <w:rPr>
        <w:rFonts w:hint="default"/>
        <w:lang w:val="ru-RU" w:eastAsia="ru-RU" w:bidi="ru-RU"/>
      </w:rPr>
    </w:lvl>
    <w:lvl w:ilvl="5" w:tplc="6C14D2D2">
      <w:numFmt w:val="bullet"/>
      <w:lvlText w:val="•"/>
      <w:lvlJc w:val="left"/>
      <w:pPr>
        <w:ind w:left="5283" w:hanging="573"/>
      </w:pPr>
      <w:rPr>
        <w:rFonts w:hint="default"/>
        <w:lang w:val="ru-RU" w:eastAsia="ru-RU" w:bidi="ru-RU"/>
      </w:rPr>
    </w:lvl>
    <w:lvl w:ilvl="6" w:tplc="5CF22240">
      <w:numFmt w:val="bullet"/>
      <w:lvlText w:val="•"/>
      <w:lvlJc w:val="left"/>
      <w:pPr>
        <w:ind w:left="6275" w:hanging="573"/>
      </w:pPr>
      <w:rPr>
        <w:rFonts w:hint="default"/>
        <w:lang w:val="ru-RU" w:eastAsia="ru-RU" w:bidi="ru-RU"/>
      </w:rPr>
    </w:lvl>
    <w:lvl w:ilvl="7" w:tplc="7B84D6E8">
      <w:numFmt w:val="bullet"/>
      <w:lvlText w:val="•"/>
      <w:lvlJc w:val="left"/>
      <w:pPr>
        <w:ind w:left="7268" w:hanging="573"/>
      </w:pPr>
      <w:rPr>
        <w:rFonts w:hint="default"/>
        <w:lang w:val="ru-RU" w:eastAsia="ru-RU" w:bidi="ru-RU"/>
      </w:rPr>
    </w:lvl>
    <w:lvl w:ilvl="8" w:tplc="23B09CFA">
      <w:numFmt w:val="bullet"/>
      <w:lvlText w:val="•"/>
      <w:lvlJc w:val="left"/>
      <w:pPr>
        <w:ind w:left="8261" w:hanging="573"/>
      </w:pPr>
      <w:rPr>
        <w:rFonts w:hint="default"/>
        <w:lang w:val="ru-RU" w:eastAsia="ru-RU" w:bidi="ru-RU"/>
      </w:rPr>
    </w:lvl>
  </w:abstractNum>
  <w:abstractNum w:abstractNumId="4" w15:restartNumberingAfterBreak="0">
    <w:nsid w:val="373A69F7"/>
    <w:multiLevelType w:val="hybridMultilevel"/>
    <w:tmpl w:val="9D8A4826"/>
    <w:lvl w:ilvl="0" w:tplc="71C64F36">
      <w:start w:val="4"/>
      <w:numFmt w:val="decimal"/>
      <w:lvlText w:val="%1"/>
      <w:lvlJc w:val="left"/>
      <w:pPr>
        <w:ind w:left="365" w:hanging="502"/>
      </w:pPr>
      <w:rPr>
        <w:rFonts w:hint="default"/>
        <w:lang w:val="ru-RU" w:eastAsia="ru-RU" w:bidi="ru-RU"/>
      </w:rPr>
    </w:lvl>
    <w:lvl w:ilvl="1" w:tplc="3CA0256A">
      <w:numFmt w:val="none"/>
      <w:lvlText w:val=""/>
      <w:lvlJc w:val="left"/>
      <w:pPr>
        <w:tabs>
          <w:tab w:val="num" w:pos="360"/>
        </w:tabs>
      </w:pPr>
    </w:lvl>
    <w:lvl w:ilvl="2" w:tplc="A6B29184">
      <w:numFmt w:val="bullet"/>
      <w:lvlText w:val="•"/>
      <w:lvlJc w:val="left"/>
      <w:pPr>
        <w:ind w:left="2337" w:hanging="502"/>
      </w:pPr>
      <w:rPr>
        <w:rFonts w:hint="default"/>
        <w:lang w:val="ru-RU" w:eastAsia="ru-RU" w:bidi="ru-RU"/>
      </w:rPr>
    </w:lvl>
    <w:lvl w:ilvl="3" w:tplc="F2740AD8">
      <w:numFmt w:val="bullet"/>
      <w:lvlText w:val="•"/>
      <w:lvlJc w:val="left"/>
      <w:pPr>
        <w:ind w:left="3325" w:hanging="502"/>
      </w:pPr>
      <w:rPr>
        <w:rFonts w:hint="default"/>
        <w:lang w:val="ru-RU" w:eastAsia="ru-RU" w:bidi="ru-RU"/>
      </w:rPr>
    </w:lvl>
    <w:lvl w:ilvl="4" w:tplc="7376CFA8">
      <w:numFmt w:val="bullet"/>
      <w:lvlText w:val="•"/>
      <w:lvlJc w:val="left"/>
      <w:pPr>
        <w:ind w:left="4314" w:hanging="502"/>
      </w:pPr>
      <w:rPr>
        <w:rFonts w:hint="default"/>
        <w:lang w:val="ru-RU" w:eastAsia="ru-RU" w:bidi="ru-RU"/>
      </w:rPr>
    </w:lvl>
    <w:lvl w:ilvl="5" w:tplc="EE8AD900">
      <w:numFmt w:val="bullet"/>
      <w:lvlText w:val="•"/>
      <w:lvlJc w:val="left"/>
      <w:pPr>
        <w:ind w:left="5303" w:hanging="502"/>
      </w:pPr>
      <w:rPr>
        <w:rFonts w:hint="default"/>
        <w:lang w:val="ru-RU" w:eastAsia="ru-RU" w:bidi="ru-RU"/>
      </w:rPr>
    </w:lvl>
    <w:lvl w:ilvl="6" w:tplc="5000A146">
      <w:numFmt w:val="bullet"/>
      <w:lvlText w:val="•"/>
      <w:lvlJc w:val="left"/>
      <w:pPr>
        <w:ind w:left="6291" w:hanging="502"/>
      </w:pPr>
      <w:rPr>
        <w:rFonts w:hint="default"/>
        <w:lang w:val="ru-RU" w:eastAsia="ru-RU" w:bidi="ru-RU"/>
      </w:rPr>
    </w:lvl>
    <w:lvl w:ilvl="7" w:tplc="7DF81654">
      <w:numFmt w:val="bullet"/>
      <w:lvlText w:val="•"/>
      <w:lvlJc w:val="left"/>
      <w:pPr>
        <w:ind w:left="7280" w:hanging="502"/>
      </w:pPr>
      <w:rPr>
        <w:rFonts w:hint="default"/>
        <w:lang w:val="ru-RU" w:eastAsia="ru-RU" w:bidi="ru-RU"/>
      </w:rPr>
    </w:lvl>
    <w:lvl w:ilvl="8" w:tplc="12826136">
      <w:numFmt w:val="bullet"/>
      <w:lvlText w:val="•"/>
      <w:lvlJc w:val="left"/>
      <w:pPr>
        <w:ind w:left="8269" w:hanging="502"/>
      </w:pPr>
      <w:rPr>
        <w:rFonts w:hint="default"/>
        <w:lang w:val="ru-RU" w:eastAsia="ru-RU" w:bidi="ru-RU"/>
      </w:rPr>
    </w:lvl>
  </w:abstractNum>
  <w:abstractNum w:abstractNumId="5" w15:restartNumberingAfterBreak="0">
    <w:nsid w:val="60B67AAE"/>
    <w:multiLevelType w:val="hybridMultilevel"/>
    <w:tmpl w:val="D97AC5B6"/>
    <w:lvl w:ilvl="0" w:tplc="52E0EE58">
      <w:start w:val="2"/>
      <w:numFmt w:val="decimal"/>
      <w:lvlText w:val="%1"/>
      <w:lvlJc w:val="left"/>
      <w:pPr>
        <w:ind w:left="322" w:hanging="547"/>
      </w:pPr>
      <w:rPr>
        <w:rFonts w:hint="default"/>
        <w:lang w:val="ru-RU" w:eastAsia="ru-RU" w:bidi="ru-RU"/>
      </w:rPr>
    </w:lvl>
    <w:lvl w:ilvl="1" w:tplc="661EE784">
      <w:numFmt w:val="none"/>
      <w:lvlText w:val=""/>
      <w:lvlJc w:val="left"/>
      <w:pPr>
        <w:tabs>
          <w:tab w:val="num" w:pos="360"/>
        </w:tabs>
      </w:pPr>
    </w:lvl>
    <w:lvl w:ilvl="2" w:tplc="58A08C06">
      <w:numFmt w:val="bullet"/>
      <w:lvlText w:val="•"/>
      <w:lvlJc w:val="left"/>
      <w:pPr>
        <w:ind w:left="2305" w:hanging="547"/>
      </w:pPr>
      <w:rPr>
        <w:rFonts w:hint="default"/>
        <w:lang w:val="ru-RU" w:eastAsia="ru-RU" w:bidi="ru-RU"/>
      </w:rPr>
    </w:lvl>
    <w:lvl w:ilvl="3" w:tplc="22CEABB2">
      <w:numFmt w:val="bullet"/>
      <w:lvlText w:val="•"/>
      <w:lvlJc w:val="left"/>
      <w:pPr>
        <w:ind w:left="3297" w:hanging="547"/>
      </w:pPr>
      <w:rPr>
        <w:rFonts w:hint="default"/>
        <w:lang w:val="ru-RU" w:eastAsia="ru-RU" w:bidi="ru-RU"/>
      </w:rPr>
    </w:lvl>
    <w:lvl w:ilvl="4" w:tplc="63D8DF42">
      <w:numFmt w:val="bullet"/>
      <w:lvlText w:val="•"/>
      <w:lvlJc w:val="left"/>
      <w:pPr>
        <w:ind w:left="4290" w:hanging="547"/>
      </w:pPr>
      <w:rPr>
        <w:rFonts w:hint="default"/>
        <w:lang w:val="ru-RU" w:eastAsia="ru-RU" w:bidi="ru-RU"/>
      </w:rPr>
    </w:lvl>
    <w:lvl w:ilvl="5" w:tplc="66BA5142">
      <w:numFmt w:val="bullet"/>
      <w:lvlText w:val="•"/>
      <w:lvlJc w:val="left"/>
      <w:pPr>
        <w:ind w:left="5283" w:hanging="547"/>
      </w:pPr>
      <w:rPr>
        <w:rFonts w:hint="default"/>
        <w:lang w:val="ru-RU" w:eastAsia="ru-RU" w:bidi="ru-RU"/>
      </w:rPr>
    </w:lvl>
    <w:lvl w:ilvl="6" w:tplc="C100A992">
      <w:numFmt w:val="bullet"/>
      <w:lvlText w:val="•"/>
      <w:lvlJc w:val="left"/>
      <w:pPr>
        <w:ind w:left="6275" w:hanging="547"/>
      </w:pPr>
      <w:rPr>
        <w:rFonts w:hint="default"/>
        <w:lang w:val="ru-RU" w:eastAsia="ru-RU" w:bidi="ru-RU"/>
      </w:rPr>
    </w:lvl>
    <w:lvl w:ilvl="7" w:tplc="B6B48570">
      <w:numFmt w:val="bullet"/>
      <w:lvlText w:val="•"/>
      <w:lvlJc w:val="left"/>
      <w:pPr>
        <w:ind w:left="7268" w:hanging="547"/>
      </w:pPr>
      <w:rPr>
        <w:rFonts w:hint="default"/>
        <w:lang w:val="ru-RU" w:eastAsia="ru-RU" w:bidi="ru-RU"/>
      </w:rPr>
    </w:lvl>
    <w:lvl w:ilvl="8" w:tplc="831087D4">
      <w:numFmt w:val="bullet"/>
      <w:lvlText w:val="•"/>
      <w:lvlJc w:val="left"/>
      <w:pPr>
        <w:ind w:left="8261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6EAA473E"/>
    <w:multiLevelType w:val="hybridMultilevel"/>
    <w:tmpl w:val="5C105B40"/>
    <w:lvl w:ilvl="0" w:tplc="245C50F8">
      <w:start w:val="5"/>
      <w:numFmt w:val="decimal"/>
      <w:lvlText w:val="%1"/>
      <w:lvlJc w:val="left"/>
      <w:pPr>
        <w:ind w:left="355" w:hanging="456"/>
      </w:pPr>
      <w:rPr>
        <w:rFonts w:hint="default"/>
        <w:lang w:val="ru-RU" w:eastAsia="ru-RU" w:bidi="ru-RU"/>
      </w:rPr>
    </w:lvl>
    <w:lvl w:ilvl="1" w:tplc="8B908652">
      <w:numFmt w:val="none"/>
      <w:lvlText w:val=""/>
      <w:lvlJc w:val="left"/>
      <w:pPr>
        <w:tabs>
          <w:tab w:val="num" w:pos="360"/>
        </w:tabs>
      </w:pPr>
    </w:lvl>
    <w:lvl w:ilvl="2" w:tplc="9D983F20">
      <w:numFmt w:val="bullet"/>
      <w:lvlText w:val="•"/>
      <w:lvlJc w:val="left"/>
      <w:pPr>
        <w:ind w:left="2337" w:hanging="456"/>
      </w:pPr>
      <w:rPr>
        <w:rFonts w:hint="default"/>
        <w:lang w:val="ru-RU" w:eastAsia="ru-RU" w:bidi="ru-RU"/>
      </w:rPr>
    </w:lvl>
    <w:lvl w:ilvl="3" w:tplc="3F2ABA00">
      <w:numFmt w:val="bullet"/>
      <w:lvlText w:val="•"/>
      <w:lvlJc w:val="left"/>
      <w:pPr>
        <w:ind w:left="3325" w:hanging="456"/>
      </w:pPr>
      <w:rPr>
        <w:rFonts w:hint="default"/>
        <w:lang w:val="ru-RU" w:eastAsia="ru-RU" w:bidi="ru-RU"/>
      </w:rPr>
    </w:lvl>
    <w:lvl w:ilvl="4" w:tplc="3688706C">
      <w:numFmt w:val="bullet"/>
      <w:lvlText w:val="•"/>
      <w:lvlJc w:val="left"/>
      <w:pPr>
        <w:ind w:left="4314" w:hanging="456"/>
      </w:pPr>
      <w:rPr>
        <w:rFonts w:hint="default"/>
        <w:lang w:val="ru-RU" w:eastAsia="ru-RU" w:bidi="ru-RU"/>
      </w:rPr>
    </w:lvl>
    <w:lvl w:ilvl="5" w:tplc="5FA6E314">
      <w:numFmt w:val="bullet"/>
      <w:lvlText w:val="•"/>
      <w:lvlJc w:val="left"/>
      <w:pPr>
        <w:ind w:left="5303" w:hanging="456"/>
      </w:pPr>
      <w:rPr>
        <w:rFonts w:hint="default"/>
        <w:lang w:val="ru-RU" w:eastAsia="ru-RU" w:bidi="ru-RU"/>
      </w:rPr>
    </w:lvl>
    <w:lvl w:ilvl="6" w:tplc="2BF26DF0">
      <w:numFmt w:val="bullet"/>
      <w:lvlText w:val="•"/>
      <w:lvlJc w:val="left"/>
      <w:pPr>
        <w:ind w:left="6291" w:hanging="456"/>
      </w:pPr>
      <w:rPr>
        <w:rFonts w:hint="default"/>
        <w:lang w:val="ru-RU" w:eastAsia="ru-RU" w:bidi="ru-RU"/>
      </w:rPr>
    </w:lvl>
    <w:lvl w:ilvl="7" w:tplc="2BE686CE">
      <w:numFmt w:val="bullet"/>
      <w:lvlText w:val="•"/>
      <w:lvlJc w:val="left"/>
      <w:pPr>
        <w:ind w:left="7280" w:hanging="456"/>
      </w:pPr>
      <w:rPr>
        <w:rFonts w:hint="default"/>
        <w:lang w:val="ru-RU" w:eastAsia="ru-RU" w:bidi="ru-RU"/>
      </w:rPr>
    </w:lvl>
    <w:lvl w:ilvl="8" w:tplc="F39EABBA">
      <w:numFmt w:val="bullet"/>
      <w:lvlText w:val="•"/>
      <w:lvlJc w:val="left"/>
      <w:pPr>
        <w:ind w:left="8269" w:hanging="456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FE"/>
    <w:rsid w:val="00010A7A"/>
    <w:rsid w:val="00084229"/>
    <w:rsid w:val="00084410"/>
    <w:rsid w:val="00096B1F"/>
    <w:rsid w:val="000A6DE5"/>
    <w:rsid w:val="000C7AEE"/>
    <w:rsid w:val="000E53DB"/>
    <w:rsid w:val="00106E5C"/>
    <w:rsid w:val="00162C56"/>
    <w:rsid w:val="00163D8A"/>
    <w:rsid w:val="00195719"/>
    <w:rsid w:val="001B6635"/>
    <w:rsid w:val="001C7B61"/>
    <w:rsid w:val="00266301"/>
    <w:rsid w:val="00284D91"/>
    <w:rsid w:val="002A33E6"/>
    <w:rsid w:val="002B4EC4"/>
    <w:rsid w:val="003002EA"/>
    <w:rsid w:val="003A47CA"/>
    <w:rsid w:val="004068AE"/>
    <w:rsid w:val="00412929"/>
    <w:rsid w:val="00465DCE"/>
    <w:rsid w:val="004B4FD1"/>
    <w:rsid w:val="004F5E4B"/>
    <w:rsid w:val="00511BAA"/>
    <w:rsid w:val="0055094F"/>
    <w:rsid w:val="00572F07"/>
    <w:rsid w:val="00585C79"/>
    <w:rsid w:val="005B2F44"/>
    <w:rsid w:val="005B4DDF"/>
    <w:rsid w:val="005F6EB6"/>
    <w:rsid w:val="00644328"/>
    <w:rsid w:val="0065735F"/>
    <w:rsid w:val="00665F6B"/>
    <w:rsid w:val="00685411"/>
    <w:rsid w:val="00685419"/>
    <w:rsid w:val="00687C8A"/>
    <w:rsid w:val="006C6394"/>
    <w:rsid w:val="00751B16"/>
    <w:rsid w:val="00764FBE"/>
    <w:rsid w:val="007E5FE3"/>
    <w:rsid w:val="00812D50"/>
    <w:rsid w:val="00814539"/>
    <w:rsid w:val="00896538"/>
    <w:rsid w:val="008A5CE6"/>
    <w:rsid w:val="008C2683"/>
    <w:rsid w:val="008D4906"/>
    <w:rsid w:val="009571C1"/>
    <w:rsid w:val="00965CD8"/>
    <w:rsid w:val="00994F3C"/>
    <w:rsid w:val="009B09A6"/>
    <w:rsid w:val="009C5DF0"/>
    <w:rsid w:val="00A20C0C"/>
    <w:rsid w:val="00A27006"/>
    <w:rsid w:val="00A37DBD"/>
    <w:rsid w:val="00A533D6"/>
    <w:rsid w:val="00A542C8"/>
    <w:rsid w:val="00A613BE"/>
    <w:rsid w:val="00A667E7"/>
    <w:rsid w:val="00AC0C23"/>
    <w:rsid w:val="00AC2D71"/>
    <w:rsid w:val="00AC70F3"/>
    <w:rsid w:val="00AF25A5"/>
    <w:rsid w:val="00B462AD"/>
    <w:rsid w:val="00B666FE"/>
    <w:rsid w:val="00B76EBD"/>
    <w:rsid w:val="00B936FF"/>
    <w:rsid w:val="00BB3CFF"/>
    <w:rsid w:val="00BB6D76"/>
    <w:rsid w:val="00C901AB"/>
    <w:rsid w:val="00CC186F"/>
    <w:rsid w:val="00CC2B61"/>
    <w:rsid w:val="00D26B92"/>
    <w:rsid w:val="00D83532"/>
    <w:rsid w:val="00DA2B94"/>
    <w:rsid w:val="00E271E5"/>
    <w:rsid w:val="00ED1328"/>
    <w:rsid w:val="00EF7932"/>
    <w:rsid w:val="00F43C51"/>
    <w:rsid w:val="00F53B62"/>
    <w:rsid w:val="00FB5AFA"/>
    <w:rsid w:val="00F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CCBCF-3E0B-4B3D-9383-5A9CADFC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66F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66FE"/>
    <w:pPr>
      <w:ind w:left="32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666FE"/>
    <w:pPr>
      <w:ind w:left="102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66FE"/>
    <w:pPr>
      <w:ind w:left="3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666FE"/>
  </w:style>
  <w:style w:type="paragraph" w:styleId="a5">
    <w:name w:val="Plain Text"/>
    <w:basedOn w:val="a"/>
    <w:link w:val="a6"/>
    <w:rsid w:val="00896538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a6">
    <w:name w:val="Текст Знак"/>
    <w:basedOn w:val="a0"/>
    <w:link w:val="a5"/>
    <w:rsid w:val="0089653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C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C23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B89AE-3F6F-4043-B3F5-218C233F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земельного участка, государственная собственность на который не разграничена, на территории муниципально</vt:lpstr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земельного участка, государственная собственность на который не разграничена, на территории муниципально</dc:title>
  <dc:creator>Ирина Коновалова</dc:creator>
  <cp:lastModifiedBy>Комок Яна Темиркановна</cp:lastModifiedBy>
  <cp:revision>7</cp:revision>
  <cp:lastPrinted>2019-07-23T03:45:00Z</cp:lastPrinted>
  <dcterms:created xsi:type="dcterms:W3CDTF">2022-08-17T09:42:00Z</dcterms:created>
  <dcterms:modified xsi:type="dcterms:W3CDTF">2022-08-26T01:49:00Z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2019-07-11T00:00:00Z</vt:filetime>
  </property>
</Properties>
</file>