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A270FC">
        <w:rPr>
          <w:color w:val="auto"/>
          <w:sz w:val="28"/>
          <w:szCs w:val="28"/>
        </w:rPr>
        <w:t>54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A270FC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02</w:t>
      </w:r>
      <w:r w:rsidR="002C7C11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85A51" w:rsidRPr="00886211">
        <w:rPr>
          <w:sz w:val="28"/>
          <w:szCs w:val="28"/>
        </w:rPr>
        <w:t>.202</w:t>
      </w:r>
      <w:r w:rsidR="002C7C11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</w:t>
      </w:r>
      <w:r w:rsidR="00517D01">
        <w:rPr>
          <w:sz w:val="28"/>
          <w:szCs w:val="28"/>
        </w:rPr>
        <w:t>5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3EE1" w:rsidP="00405D3F">
      <w:pPr>
        <w:spacing w:after="0" w:line="240" w:lineRule="auto"/>
        <w:ind w:left="0" w:firstLine="387"/>
        <w:rPr>
          <w:sz w:val="28"/>
          <w:szCs w:val="28"/>
          <w:highlight w:val="yellow"/>
        </w:rPr>
      </w:pPr>
      <w:bookmarkStart w:id="0" w:name="_GoBack"/>
      <w:bookmarkEnd w:id="0"/>
      <w:r>
        <w:rPr>
          <w:sz w:val="28"/>
          <w:szCs w:val="28"/>
        </w:rPr>
        <w:t>Контрольно-с</w:t>
      </w:r>
      <w:r w:rsidR="00785A51" w:rsidRPr="00886211">
        <w:rPr>
          <w:sz w:val="28"/>
          <w:szCs w:val="28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</w:t>
      </w:r>
      <w:r w:rsidR="00FB3C94" w:rsidRPr="00FB3C94">
        <w:rPr>
          <w:sz w:val="28"/>
          <w:szCs w:val="28"/>
        </w:rPr>
        <w:t>от 30.11.2021  №36</w:t>
      </w:r>
      <w:r w:rsidR="00785A51"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="00785A51"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="00785A51"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="00785A51" w:rsidRPr="00886211">
        <w:rPr>
          <w:sz w:val="28"/>
          <w:szCs w:val="28"/>
        </w:rPr>
        <w:t xml:space="preserve"> программ Алтайского края», утвержденного </w:t>
      </w:r>
      <w:r w:rsidR="00FB3C94" w:rsidRPr="00FB3C94">
        <w:rPr>
          <w:sz w:val="28"/>
          <w:szCs w:val="28"/>
        </w:rPr>
        <w:t>распоряжением Контрольно-счетной палаты города Яровое Алтайского края от 30.12.2021 № 4-о</w:t>
      </w:r>
      <w:r w:rsidR="00785A51" w:rsidRPr="00886211">
        <w:rPr>
          <w:sz w:val="28"/>
          <w:szCs w:val="28"/>
        </w:rPr>
        <w:t xml:space="preserve">, проведена финансово-экономическая </w:t>
      </w:r>
      <w:r w:rsidR="00517D01">
        <w:rPr>
          <w:sz w:val="28"/>
          <w:szCs w:val="28"/>
        </w:rPr>
        <w:t xml:space="preserve">экспертиза </w:t>
      </w:r>
      <w:r w:rsidR="00785A51"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</w:t>
      </w:r>
      <w:r w:rsidR="00144436">
        <w:rPr>
          <w:sz w:val="28"/>
          <w:szCs w:val="28"/>
        </w:rPr>
        <w:t>Алтайского края от 19.10.2020 №</w:t>
      </w:r>
      <w:r w:rsidR="00176D50" w:rsidRPr="00176D50">
        <w:rPr>
          <w:sz w:val="28"/>
          <w:szCs w:val="28"/>
        </w:rPr>
        <w:t>8</w:t>
      </w:r>
      <w:r w:rsidR="00517D01">
        <w:rPr>
          <w:sz w:val="28"/>
          <w:szCs w:val="28"/>
        </w:rPr>
        <w:t>65</w:t>
      </w:r>
      <w:r w:rsidR="00176D50" w:rsidRPr="00176D50">
        <w:rPr>
          <w:sz w:val="28"/>
          <w:szCs w:val="28"/>
        </w:rPr>
        <w:t xml:space="preserve">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B563C9">
        <w:rPr>
          <w:sz w:val="28"/>
          <w:szCs w:val="28"/>
        </w:rPr>
        <w:t>01</w:t>
      </w:r>
      <w:r w:rsidR="00176D50">
        <w:rPr>
          <w:sz w:val="28"/>
          <w:szCs w:val="28"/>
        </w:rPr>
        <w:t>.0</w:t>
      </w:r>
      <w:r w:rsidR="00B563C9">
        <w:rPr>
          <w:sz w:val="28"/>
          <w:szCs w:val="28"/>
        </w:rPr>
        <w:t>8</w:t>
      </w:r>
      <w:r w:rsidR="00176D50">
        <w:rPr>
          <w:sz w:val="28"/>
          <w:szCs w:val="28"/>
        </w:rPr>
        <w:t>.2</w:t>
      </w:r>
      <w:r w:rsidR="004B4D30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405D3F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="00517D01" w:rsidRPr="00517D01">
        <w:rPr>
          <w:sz w:val="28"/>
          <w:szCs w:val="28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517D01">
        <w:rPr>
          <w:sz w:val="28"/>
          <w:szCs w:val="28"/>
        </w:rPr>
        <w:t>годы</w:t>
      </w:r>
      <w:r w:rsidR="007940E5">
        <w:rPr>
          <w:sz w:val="28"/>
          <w:szCs w:val="28"/>
        </w:rPr>
        <w:t>»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405D3F">
      <w:pPr>
        <w:spacing w:after="0" w:line="240" w:lineRule="auto"/>
        <w:ind w:left="0" w:firstLine="387"/>
        <w:rPr>
          <w:sz w:val="28"/>
          <w:szCs w:val="28"/>
        </w:rPr>
      </w:pPr>
    </w:p>
    <w:p w:rsidR="006B74C3" w:rsidRDefault="00536A7E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163217" w:rsidRPr="00163217" w:rsidRDefault="00163217" w:rsidP="00405D3F">
      <w:pPr>
        <w:spacing w:after="0" w:line="240" w:lineRule="auto"/>
        <w:ind w:left="0" w:firstLine="426"/>
        <w:rPr>
          <w:sz w:val="28"/>
          <w:szCs w:val="28"/>
        </w:rPr>
      </w:pPr>
      <w:r w:rsidRPr="00163217">
        <w:rPr>
          <w:sz w:val="28"/>
          <w:szCs w:val="28"/>
        </w:rPr>
        <w:t xml:space="preserve">Цель и задачи муниципальной программы не изменяются. </w:t>
      </w:r>
    </w:p>
    <w:p w:rsidR="006B74C3" w:rsidRPr="0086199C" w:rsidRDefault="006B74C3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6B74C3" w:rsidRDefault="006B74C3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0D2D9C" w:rsidRDefault="000D2D9C" w:rsidP="00405D3F">
      <w:pPr>
        <w:pStyle w:val="a9"/>
        <w:spacing w:after="0" w:line="240" w:lineRule="auto"/>
        <w:ind w:left="1102" w:firstLine="0"/>
        <w:rPr>
          <w:sz w:val="28"/>
          <w:szCs w:val="28"/>
        </w:rPr>
      </w:pPr>
    </w:p>
    <w:p w:rsidR="00C32B6F" w:rsidRDefault="00F6553D" w:rsidP="00405D3F">
      <w:pPr>
        <w:spacing w:after="0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63217">
        <w:rPr>
          <w:sz w:val="28"/>
          <w:szCs w:val="28"/>
        </w:rPr>
        <w:t xml:space="preserve">   Проектом постановления общий объем муниципальной программы </w:t>
      </w:r>
      <w:r w:rsidR="00F73D37">
        <w:rPr>
          <w:sz w:val="28"/>
          <w:szCs w:val="28"/>
        </w:rPr>
        <w:t xml:space="preserve">не меняется и составлял 1 179 147,0 тыс. рублей, что </w:t>
      </w:r>
      <w:r w:rsidR="007107FD">
        <w:rPr>
          <w:sz w:val="28"/>
          <w:szCs w:val="28"/>
        </w:rPr>
        <w:t xml:space="preserve">меньше ассигнований, утвержденных </w:t>
      </w:r>
      <w:r w:rsidR="007107FD" w:rsidRPr="005B698A">
        <w:rPr>
          <w:sz w:val="28"/>
          <w:szCs w:val="28"/>
        </w:rPr>
        <w:t>решени</w:t>
      </w:r>
      <w:r w:rsidR="007107FD">
        <w:rPr>
          <w:sz w:val="28"/>
          <w:szCs w:val="28"/>
        </w:rPr>
        <w:t>ем</w:t>
      </w:r>
      <w:r w:rsidR="007107FD" w:rsidRPr="005B698A">
        <w:rPr>
          <w:sz w:val="28"/>
          <w:szCs w:val="28"/>
        </w:rPr>
        <w:t xml:space="preserve"> Городского собрания депутатов от 23.12.2021 № 41 «О </w:t>
      </w:r>
      <w:r w:rsidR="007107FD" w:rsidRPr="005B698A">
        <w:rPr>
          <w:sz w:val="28"/>
          <w:szCs w:val="28"/>
        </w:rPr>
        <w:lastRenderedPageBreak/>
        <w:t>бюджете муниципального образования город Яровое Алтайского края на 2022год и на плановый период 2023 и 2024 годов»</w:t>
      </w:r>
      <w:r w:rsidR="007107FD">
        <w:rPr>
          <w:sz w:val="28"/>
          <w:szCs w:val="28"/>
        </w:rPr>
        <w:t xml:space="preserve"> (</w:t>
      </w:r>
      <w:r w:rsidR="00C32B6F">
        <w:rPr>
          <w:sz w:val="28"/>
          <w:szCs w:val="28"/>
        </w:rPr>
        <w:t>изменение</w:t>
      </w:r>
      <w:r w:rsidR="007107FD">
        <w:rPr>
          <w:sz w:val="28"/>
          <w:szCs w:val="28"/>
        </w:rPr>
        <w:t xml:space="preserve"> от 25.08.2022г.)  на 201 017,6 тыс. рублей.  </w:t>
      </w:r>
    </w:p>
    <w:p w:rsidR="0067020C" w:rsidRDefault="00B86871" w:rsidP="00B86871">
      <w:pPr>
        <w:spacing w:after="0" w:line="240" w:lineRule="auto"/>
        <w:ind w:left="0" w:firstLine="246"/>
        <w:rPr>
          <w:sz w:val="28"/>
          <w:szCs w:val="28"/>
        </w:rPr>
      </w:pPr>
      <w:r w:rsidRPr="00B86871">
        <w:rPr>
          <w:sz w:val="28"/>
          <w:szCs w:val="28"/>
        </w:rPr>
        <w:t>Проектом постановления предлагается, в рамках кода целевой статьи расхода (ЦСР)</w:t>
      </w:r>
      <w:r>
        <w:rPr>
          <w:sz w:val="28"/>
          <w:szCs w:val="28"/>
        </w:rPr>
        <w:t xml:space="preserve"> </w:t>
      </w:r>
      <w:r w:rsidRPr="00B563C9">
        <w:rPr>
          <w:sz w:val="28"/>
          <w:szCs w:val="28"/>
        </w:rPr>
        <w:t>54 2 00 S0470</w:t>
      </w:r>
      <w:r w:rsidRPr="00B86871">
        <w:rPr>
          <w:sz w:val="28"/>
          <w:szCs w:val="28"/>
        </w:rPr>
        <w:t xml:space="preserve">, по виду расхода (ВР) </w:t>
      </w:r>
      <w:r>
        <w:rPr>
          <w:sz w:val="28"/>
          <w:szCs w:val="28"/>
        </w:rPr>
        <w:t>810</w:t>
      </w:r>
      <w:r w:rsidRPr="00B86871">
        <w:rPr>
          <w:sz w:val="28"/>
          <w:szCs w:val="28"/>
        </w:rPr>
        <w:t xml:space="preserve">, коду раздела функциональной классификации расходов (Рз) </w:t>
      </w:r>
      <w:r>
        <w:rPr>
          <w:sz w:val="28"/>
          <w:szCs w:val="28"/>
        </w:rPr>
        <w:t>05</w:t>
      </w:r>
      <w:r w:rsidRPr="00B86871">
        <w:rPr>
          <w:sz w:val="28"/>
          <w:szCs w:val="28"/>
        </w:rPr>
        <w:t xml:space="preserve">, коду подраздела функциональной классификации расходов (ПР) </w:t>
      </w:r>
      <w:r>
        <w:rPr>
          <w:sz w:val="28"/>
          <w:szCs w:val="28"/>
        </w:rPr>
        <w:t>02</w:t>
      </w:r>
      <w:r w:rsidRPr="00B86871">
        <w:rPr>
          <w:sz w:val="28"/>
          <w:szCs w:val="28"/>
        </w:rPr>
        <w:t xml:space="preserve"> произвести перераспределение средств</w:t>
      </w:r>
      <w:r w:rsidR="00F703D1">
        <w:rPr>
          <w:sz w:val="28"/>
          <w:szCs w:val="28"/>
        </w:rPr>
        <w:t xml:space="preserve"> из краевого бюджета по</w:t>
      </w:r>
      <w:r w:rsidR="00981EFA">
        <w:rPr>
          <w:sz w:val="28"/>
          <w:szCs w:val="28"/>
        </w:rPr>
        <w:t xml:space="preserve"> мероприятиям</w:t>
      </w:r>
      <w:r w:rsidR="0067020C">
        <w:rPr>
          <w:sz w:val="28"/>
          <w:szCs w:val="28"/>
        </w:rPr>
        <w:t>:</w:t>
      </w:r>
    </w:p>
    <w:p w:rsidR="0067020C" w:rsidRDefault="0067020C" w:rsidP="0067020C">
      <w:pPr>
        <w:pStyle w:val="a9"/>
        <w:numPr>
          <w:ilvl w:val="1"/>
          <w:numId w:val="19"/>
        </w:numPr>
        <w:spacing w:after="0" w:line="240" w:lineRule="auto"/>
        <w:rPr>
          <w:sz w:val="28"/>
          <w:szCs w:val="28"/>
        </w:rPr>
      </w:pPr>
      <w:r w:rsidRPr="0067020C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67020C">
        <w:rPr>
          <w:sz w:val="28"/>
          <w:szCs w:val="28"/>
        </w:rPr>
        <w:t xml:space="preserve">Расходы на </w:t>
      </w:r>
      <w:r w:rsidR="00BA6926" w:rsidRPr="0067020C">
        <w:rPr>
          <w:sz w:val="28"/>
          <w:szCs w:val="28"/>
        </w:rPr>
        <w:t>реализацию мероприятий</w:t>
      </w:r>
      <w:r w:rsidRPr="0067020C">
        <w:rPr>
          <w:sz w:val="28"/>
          <w:szCs w:val="28"/>
        </w:rPr>
        <w:t xml:space="preserve"> по ремонту оборудования об</w:t>
      </w:r>
      <w:r>
        <w:rPr>
          <w:sz w:val="28"/>
          <w:szCs w:val="28"/>
        </w:rPr>
        <w:t>ъекта теплоснабжения г. Яровое</w:t>
      </w:r>
      <w:r w:rsidR="00BA6926">
        <w:rPr>
          <w:sz w:val="28"/>
          <w:szCs w:val="28"/>
        </w:rPr>
        <w:t>2 уменьшить</w:t>
      </w:r>
      <w:r>
        <w:rPr>
          <w:sz w:val="28"/>
          <w:szCs w:val="28"/>
        </w:rPr>
        <w:t xml:space="preserve"> на 4727,7 тыс. рублей;</w:t>
      </w:r>
    </w:p>
    <w:p w:rsidR="00981EFA" w:rsidRPr="0067020C" w:rsidRDefault="0067020C" w:rsidP="0067020C">
      <w:pPr>
        <w:pStyle w:val="a9"/>
        <w:spacing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2.6</w:t>
      </w:r>
      <w:r w:rsidRPr="0067020C">
        <w:t xml:space="preserve"> </w:t>
      </w:r>
      <w:r>
        <w:t>«</w:t>
      </w:r>
      <w:r w:rsidRPr="0067020C">
        <w:rPr>
          <w:sz w:val="28"/>
          <w:szCs w:val="28"/>
        </w:rPr>
        <w:t>Субсидия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края"</w:t>
      </w:r>
      <w:r>
        <w:rPr>
          <w:sz w:val="28"/>
          <w:szCs w:val="28"/>
        </w:rPr>
        <w:t xml:space="preserve"> увеличить на 4727,7 тыс. рублей</w:t>
      </w:r>
      <w:r w:rsidR="00981EFA" w:rsidRPr="0067020C">
        <w:rPr>
          <w:sz w:val="28"/>
          <w:szCs w:val="28"/>
        </w:rPr>
        <w:t xml:space="preserve">, что не повлияет на достижение индикаторов. </w:t>
      </w:r>
    </w:p>
    <w:p w:rsidR="00B86871" w:rsidRDefault="005E3EBE" w:rsidP="00405D3F">
      <w:pPr>
        <w:spacing w:after="0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Основание:  </w:t>
      </w:r>
      <w:r w:rsidR="00BA6926" w:rsidRPr="00BA6926">
        <w:rPr>
          <w:sz w:val="28"/>
          <w:szCs w:val="28"/>
        </w:rPr>
        <w:t>Соглашений между М</w:t>
      </w:r>
      <w:r w:rsidR="00BA6926">
        <w:rPr>
          <w:sz w:val="28"/>
          <w:szCs w:val="28"/>
        </w:rPr>
        <w:t>инистерством</w:t>
      </w:r>
      <w:r w:rsidR="00BA6926" w:rsidRPr="00BA6926">
        <w:rPr>
          <w:sz w:val="28"/>
          <w:szCs w:val="28"/>
        </w:rPr>
        <w:t xml:space="preserve"> </w:t>
      </w:r>
      <w:r w:rsidR="00BA6926">
        <w:rPr>
          <w:sz w:val="28"/>
          <w:szCs w:val="28"/>
        </w:rPr>
        <w:t xml:space="preserve">промышленности и энергетики Алтайского края </w:t>
      </w:r>
      <w:r w:rsidR="00BA6926" w:rsidRPr="00BA6926">
        <w:rPr>
          <w:sz w:val="28"/>
          <w:szCs w:val="28"/>
        </w:rPr>
        <w:t xml:space="preserve"> и Администрацией города Яровое Алтайского края о предоставлении иного межбюджетного трансферта, имеющего целевое назначение, бюджету муниципального образования Алтайского края из краевого бюджета № 021-2022-01730000-001 от 25.03.2022 года, и  в рамках соглашения (договор №1) о предоставлении субсидии из городского бюджета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  между МУП «Яровской теплоэлектрокомплекс», и Администрацией города Яровое Алтайского края от 15.04.2022 года.</w:t>
      </w:r>
    </w:p>
    <w:p w:rsidR="00C52E42" w:rsidRPr="00F01F2D" w:rsidRDefault="000A6DD4" w:rsidP="00405D3F">
      <w:pPr>
        <w:spacing w:after="0" w:line="240" w:lineRule="auto"/>
        <w:ind w:left="0" w:firstLine="24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0E24">
        <w:rPr>
          <w:sz w:val="28"/>
          <w:szCs w:val="28"/>
        </w:rPr>
        <w:t xml:space="preserve"> </w:t>
      </w:r>
    </w:p>
    <w:p w:rsidR="00640B94" w:rsidRDefault="00536A7E" w:rsidP="00405D3F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 w:rsidRPr="00AB7318">
        <w:rPr>
          <w:sz w:val="28"/>
          <w:szCs w:val="28"/>
        </w:rPr>
        <w:t>Анализ структуры и содержания муниципальной программы</w:t>
      </w:r>
      <w:r w:rsidR="000A638A" w:rsidRPr="00AB7318">
        <w:rPr>
          <w:sz w:val="28"/>
          <w:szCs w:val="28"/>
        </w:rPr>
        <w:t xml:space="preserve"> </w:t>
      </w:r>
    </w:p>
    <w:p w:rsidR="00745EAE" w:rsidRPr="0099583A" w:rsidRDefault="00745EAE" w:rsidP="00405D3F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 w:val="28"/>
          <w:szCs w:val="28"/>
        </w:rPr>
      </w:pPr>
    </w:p>
    <w:p w:rsidR="00DA438D" w:rsidRDefault="00124C23" w:rsidP="005E3EBE">
      <w:pPr>
        <w:spacing w:after="0" w:line="240" w:lineRule="auto"/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1C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5E3EBE">
        <w:rPr>
          <w:sz w:val="28"/>
          <w:szCs w:val="28"/>
        </w:rPr>
        <w:t xml:space="preserve">Структура и содержание муниципальной программы не изменяются. </w:t>
      </w:r>
    </w:p>
    <w:p w:rsidR="009F72A8" w:rsidRDefault="009F72A8" w:rsidP="00405D3F">
      <w:pPr>
        <w:spacing w:after="0" w:line="240" w:lineRule="auto"/>
        <w:contextualSpacing/>
        <w:rPr>
          <w:sz w:val="28"/>
          <w:szCs w:val="28"/>
        </w:rPr>
      </w:pPr>
    </w:p>
    <w:p w:rsidR="006854CB" w:rsidRPr="00D75FE1" w:rsidRDefault="002B50EC" w:rsidP="00405D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5270C9" w:rsidRPr="00D41611" w:rsidRDefault="002B50EC" w:rsidP="005E3E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5E3EBE">
        <w:rPr>
          <w:sz w:val="28"/>
          <w:szCs w:val="28"/>
        </w:rPr>
        <w:t xml:space="preserve">отсутствовали. </w:t>
      </w:r>
    </w:p>
    <w:p w:rsidR="00FE47FE" w:rsidRDefault="00FE47FE" w:rsidP="00405D3F">
      <w:pPr>
        <w:spacing w:after="0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405D3F">
      <w:pPr>
        <w:spacing w:after="0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FD2298" w:rsidRDefault="005234EF" w:rsidP="00405D3F">
      <w:pPr>
        <w:spacing w:after="0" w:line="240" w:lineRule="auto"/>
        <w:ind w:firstLine="0"/>
      </w:pPr>
      <w:r>
        <w:t xml:space="preserve">    </w:t>
      </w:r>
    </w:p>
    <w:p w:rsidR="00405D3F" w:rsidRPr="008F0D25" w:rsidRDefault="005E3EBE" w:rsidP="008F0D25">
      <w:pPr>
        <w:spacing w:after="0" w:line="240" w:lineRule="auto"/>
        <w:ind w:firstLine="548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</w:t>
      </w:r>
      <w:r w:rsidR="008F0D25">
        <w:rPr>
          <w:sz w:val="28"/>
          <w:szCs w:val="28"/>
        </w:rPr>
        <w:t xml:space="preserve">  объем финансирования муниципальной программы на 2022 год </w:t>
      </w:r>
      <w:r>
        <w:rPr>
          <w:sz w:val="28"/>
          <w:szCs w:val="28"/>
        </w:rPr>
        <w:t xml:space="preserve">привести в соответствие </w:t>
      </w:r>
      <w:r w:rsidR="008F0D25">
        <w:rPr>
          <w:sz w:val="28"/>
          <w:szCs w:val="28"/>
        </w:rPr>
        <w:t>с ассигнованиями</w:t>
      </w:r>
      <w:r w:rsidR="008F0D25" w:rsidRPr="008F0D25">
        <w:rPr>
          <w:sz w:val="28"/>
          <w:szCs w:val="28"/>
        </w:rPr>
        <w:t>, утвержденных решением Городского собрания депутатов от 23.12.2021 № 41 «О бюджете муниципального образования город Яровое Алтайского края на 2022год и на плановый период 2023 и 2024 годов» (изменение от 25.08.2022г.)</w:t>
      </w:r>
    </w:p>
    <w:p w:rsidR="00405D3F" w:rsidRDefault="00405D3F" w:rsidP="00405D3F">
      <w:pPr>
        <w:spacing w:after="0" w:line="240" w:lineRule="auto"/>
        <w:ind w:firstLine="0"/>
        <w:rPr>
          <w:sz w:val="28"/>
          <w:szCs w:val="28"/>
        </w:rPr>
      </w:pPr>
    </w:p>
    <w:p w:rsidR="00405D3F" w:rsidRDefault="00405D3F" w:rsidP="00405D3F">
      <w:pPr>
        <w:spacing w:after="0" w:line="240" w:lineRule="auto"/>
        <w:ind w:firstLine="0"/>
        <w:rPr>
          <w:sz w:val="28"/>
          <w:szCs w:val="28"/>
        </w:rPr>
      </w:pPr>
    </w:p>
    <w:p w:rsidR="00C15714" w:rsidRDefault="00C92A00" w:rsidP="00405D3F">
      <w:pPr>
        <w:spacing w:after="0" w:line="240" w:lineRule="auto"/>
        <w:ind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="00405D3F">
        <w:rPr>
          <w:color w:val="auto"/>
          <w:sz w:val="28"/>
          <w:szCs w:val="28"/>
        </w:rPr>
        <w:t xml:space="preserve">                                                                                         </w:t>
      </w:r>
      <w:r w:rsidRPr="00273368">
        <w:rPr>
          <w:sz w:val="28"/>
          <w:szCs w:val="28"/>
        </w:rPr>
        <w:t>В.А. Безбанова</w:t>
      </w:r>
    </w:p>
    <w:sectPr w:rsidR="00C15714" w:rsidSect="00AB731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93" w:rsidRDefault="00527293" w:rsidP="003F5C68">
      <w:pPr>
        <w:spacing w:after="0" w:line="240" w:lineRule="auto"/>
      </w:pPr>
      <w:r>
        <w:separator/>
      </w:r>
    </w:p>
  </w:endnote>
  <w:endnote w:type="continuationSeparator" w:id="0">
    <w:p w:rsidR="00527293" w:rsidRDefault="00527293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527293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EBE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783EE1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93" w:rsidRDefault="00527293" w:rsidP="003F5C68">
      <w:pPr>
        <w:spacing w:after="0" w:line="240" w:lineRule="auto"/>
      </w:pPr>
      <w:r>
        <w:separator/>
      </w:r>
    </w:p>
  </w:footnote>
  <w:footnote w:type="continuationSeparator" w:id="0">
    <w:p w:rsidR="00527293" w:rsidRDefault="00527293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9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1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6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8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1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8"/>
  </w:num>
  <w:num w:numId="16">
    <w:abstractNumId w:val="10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3F96"/>
    <w:rsid w:val="0002644B"/>
    <w:rsid w:val="00033CC2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9487D"/>
    <w:rsid w:val="00095FF3"/>
    <w:rsid w:val="000A4767"/>
    <w:rsid w:val="000A6093"/>
    <w:rsid w:val="000A638A"/>
    <w:rsid w:val="000A6740"/>
    <w:rsid w:val="000A6DD4"/>
    <w:rsid w:val="000B0D85"/>
    <w:rsid w:val="000B64AC"/>
    <w:rsid w:val="000C03F3"/>
    <w:rsid w:val="000C28C2"/>
    <w:rsid w:val="000C7B9E"/>
    <w:rsid w:val="000D186D"/>
    <w:rsid w:val="000D2D9C"/>
    <w:rsid w:val="000D49EA"/>
    <w:rsid w:val="000F0590"/>
    <w:rsid w:val="000F5D61"/>
    <w:rsid w:val="000F605D"/>
    <w:rsid w:val="000F791B"/>
    <w:rsid w:val="00100324"/>
    <w:rsid w:val="00102F94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5F97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735F"/>
    <w:rsid w:val="001905B5"/>
    <w:rsid w:val="00194246"/>
    <w:rsid w:val="00195619"/>
    <w:rsid w:val="001A16FB"/>
    <w:rsid w:val="001A199A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60A1"/>
    <w:rsid w:val="001F64D5"/>
    <w:rsid w:val="00200834"/>
    <w:rsid w:val="00203375"/>
    <w:rsid w:val="00206B5F"/>
    <w:rsid w:val="00223B8F"/>
    <w:rsid w:val="00227823"/>
    <w:rsid w:val="00227A69"/>
    <w:rsid w:val="00235928"/>
    <w:rsid w:val="00244EE6"/>
    <w:rsid w:val="002553BC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301F8C"/>
    <w:rsid w:val="003035DA"/>
    <w:rsid w:val="003066A1"/>
    <w:rsid w:val="00310E3A"/>
    <w:rsid w:val="003158B0"/>
    <w:rsid w:val="00320B78"/>
    <w:rsid w:val="00323958"/>
    <w:rsid w:val="0032533A"/>
    <w:rsid w:val="00326944"/>
    <w:rsid w:val="00326A2D"/>
    <w:rsid w:val="00327F50"/>
    <w:rsid w:val="003318A2"/>
    <w:rsid w:val="00332E88"/>
    <w:rsid w:val="003333A6"/>
    <w:rsid w:val="003415BE"/>
    <w:rsid w:val="0034618A"/>
    <w:rsid w:val="00347E56"/>
    <w:rsid w:val="00352080"/>
    <w:rsid w:val="00354DA1"/>
    <w:rsid w:val="00357D0B"/>
    <w:rsid w:val="00360515"/>
    <w:rsid w:val="00362474"/>
    <w:rsid w:val="00383F0A"/>
    <w:rsid w:val="0038509C"/>
    <w:rsid w:val="003941DF"/>
    <w:rsid w:val="00397CB8"/>
    <w:rsid w:val="003A1948"/>
    <w:rsid w:val="003A4174"/>
    <w:rsid w:val="003A6F2E"/>
    <w:rsid w:val="003B1489"/>
    <w:rsid w:val="003B2C46"/>
    <w:rsid w:val="003B448B"/>
    <w:rsid w:val="003D2E18"/>
    <w:rsid w:val="003E0983"/>
    <w:rsid w:val="003F5C68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618E2"/>
    <w:rsid w:val="004737A3"/>
    <w:rsid w:val="00473A64"/>
    <w:rsid w:val="0049301F"/>
    <w:rsid w:val="00493215"/>
    <w:rsid w:val="00496E3F"/>
    <w:rsid w:val="00497A18"/>
    <w:rsid w:val="004A01AA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0C9"/>
    <w:rsid w:val="0052722C"/>
    <w:rsid w:val="00527293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7A90"/>
    <w:rsid w:val="0058016A"/>
    <w:rsid w:val="00580B0B"/>
    <w:rsid w:val="0059108A"/>
    <w:rsid w:val="0059611A"/>
    <w:rsid w:val="005A191A"/>
    <w:rsid w:val="005A6B41"/>
    <w:rsid w:val="005A6F1D"/>
    <w:rsid w:val="005B0F69"/>
    <w:rsid w:val="005B698A"/>
    <w:rsid w:val="005B6D3B"/>
    <w:rsid w:val="005C1932"/>
    <w:rsid w:val="005C5089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7B46"/>
    <w:rsid w:val="00700508"/>
    <w:rsid w:val="00701939"/>
    <w:rsid w:val="00706BCC"/>
    <w:rsid w:val="00706CD6"/>
    <w:rsid w:val="007107FD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76839"/>
    <w:rsid w:val="00777E0F"/>
    <w:rsid w:val="00783EE1"/>
    <w:rsid w:val="00785A51"/>
    <w:rsid w:val="0079188C"/>
    <w:rsid w:val="0079285F"/>
    <w:rsid w:val="00792D56"/>
    <w:rsid w:val="007940E5"/>
    <w:rsid w:val="007A1C2F"/>
    <w:rsid w:val="007A33E5"/>
    <w:rsid w:val="007B2BE8"/>
    <w:rsid w:val="007C0689"/>
    <w:rsid w:val="007C2A4C"/>
    <w:rsid w:val="007D07A2"/>
    <w:rsid w:val="007D4D66"/>
    <w:rsid w:val="007D7307"/>
    <w:rsid w:val="007E7C08"/>
    <w:rsid w:val="00803CCB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2C2B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73C"/>
    <w:rsid w:val="008D4FEF"/>
    <w:rsid w:val="008E30DA"/>
    <w:rsid w:val="008E6A9B"/>
    <w:rsid w:val="008F0D2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3467"/>
    <w:rsid w:val="00936E4F"/>
    <w:rsid w:val="00945AAE"/>
    <w:rsid w:val="009474E5"/>
    <w:rsid w:val="00956AE8"/>
    <w:rsid w:val="00961589"/>
    <w:rsid w:val="00962FEA"/>
    <w:rsid w:val="00966A91"/>
    <w:rsid w:val="00967270"/>
    <w:rsid w:val="0097331A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F6C4A"/>
    <w:rsid w:val="009F72A8"/>
    <w:rsid w:val="00A04F79"/>
    <w:rsid w:val="00A105A6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B38"/>
    <w:rsid w:val="00AC7797"/>
    <w:rsid w:val="00AD68CE"/>
    <w:rsid w:val="00AE0015"/>
    <w:rsid w:val="00AF51B0"/>
    <w:rsid w:val="00B06FCD"/>
    <w:rsid w:val="00B070CA"/>
    <w:rsid w:val="00B111A6"/>
    <w:rsid w:val="00B1501F"/>
    <w:rsid w:val="00B17723"/>
    <w:rsid w:val="00B36C3D"/>
    <w:rsid w:val="00B41B7E"/>
    <w:rsid w:val="00B4417E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6871"/>
    <w:rsid w:val="00B87284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5708"/>
    <w:rsid w:val="00CF615A"/>
    <w:rsid w:val="00D022EF"/>
    <w:rsid w:val="00D13962"/>
    <w:rsid w:val="00D237BF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4B56"/>
    <w:rsid w:val="00D75BAC"/>
    <w:rsid w:val="00D75FE1"/>
    <w:rsid w:val="00D76C01"/>
    <w:rsid w:val="00D9265B"/>
    <w:rsid w:val="00DA2557"/>
    <w:rsid w:val="00DA438D"/>
    <w:rsid w:val="00DA5F58"/>
    <w:rsid w:val="00DB7174"/>
    <w:rsid w:val="00DB7A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67FD5"/>
    <w:rsid w:val="00E70E24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1F47"/>
    <w:rsid w:val="00ED6324"/>
    <w:rsid w:val="00EE1798"/>
    <w:rsid w:val="00EE20AF"/>
    <w:rsid w:val="00EE3CAF"/>
    <w:rsid w:val="00F0367B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61C86"/>
    <w:rsid w:val="00F63382"/>
    <w:rsid w:val="00F6553D"/>
    <w:rsid w:val="00F703D1"/>
    <w:rsid w:val="00F731C9"/>
    <w:rsid w:val="00F73D37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E4D2D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CFE18-E3D1-4344-B7FB-D2AA099D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4508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240</cp:revision>
  <cp:lastPrinted>2021-09-23T10:10:00Z</cp:lastPrinted>
  <dcterms:created xsi:type="dcterms:W3CDTF">2020-04-23T10:35:00Z</dcterms:created>
  <dcterms:modified xsi:type="dcterms:W3CDTF">2022-12-26T09:08:00Z</dcterms:modified>
</cp:coreProperties>
</file>