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897182">
        <w:rPr>
          <w:color w:val="auto"/>
          <w:sz w:val="28"/>
          <w:szCs w:val="28"/>
        </w:rPr>
        <w:t>52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897182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85A51" w:rsidRPr="00D93901">
        <w:rPr>
          <w:sz w:val="28"/>
          <w:szCs w:val="28"/>
        </w:rPr>
        <w:t>.</w:t>
      </w:r>
      <w:r w:rsidR="003F394F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85A51" w:rsidRPr="00D93901">
        <w:rPr>
          <w:sz w:val="28"/>
          <w:szCs w:val="28"/>
        </w:rPr>
        <w:t>.202</w:t>
      </w:r>
      <w:r w:rsidR="003F394F"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983F8D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DD5C0D">
        <w:rPr>
          <w:sz w:val="28"/>
          <w:szCs w:val="28"/>
        </w:rPr>
        <w:t>4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bookmarkStart w:id="0" w:name="_GoBack"/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bookmarkEnd w:id="0"/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9830B2">
        <w:rPr>
          <w:sz w:val="28"/>
          <w:szCs w:val="28"/>
        </w:rPr>
        <w:t>23</w:t>
      </w:r>
      <w:r w:rsidR="000600E1">
        <w:rPr>
          <w:sz w:val="28"/>
          <w:szCs w:val="28"/>
        </w:rPr>
        <w:t>.</w:t>
      </w:r>
      <w:r w:rsidR="00DD5C0D">
        <w:rPr>
          <w:sz w:val="28"/>
          <w:szCs w:val="28"/>
        </w:rPr>
        <w:t>0</w:t>
      </w:r>
      <w:r w:rsidR="009830B2">
        <w:rPr>
          <w:sz w:val="28"/>
          <w:szCs w:val="28"/>
        </w:rPr>
        <w:t>8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D5C0D">
        <w:rPr>
          <w:sz w:val="28"/>
          <w:szCs w:val="28"/>
        </w:rPr>
        <w:t>2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B2265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B2265A">
      <w:pPr>
        <w:spacing w:after="0" w:line="240" w:lineRule="auto"/>
        <w:rPr>
          <w:sz w:val="28"/>
          <w:szCs w:val="28"/>
        </w:rPr>
      </w:pPr>
    </w:p>
    <w:p w:rsidR="006B74C3" w:rsidRDefault="00536A7E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Pr="00F01F2D" w:rsidRDefault="006B74C3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CC38A3" w:rsidRDefault="00CC38A3" w:rsidP="00B2265A">
      <w:pPr>
        <w:spacing w:after="0" w:line="240" w:lineRule="auto"/>
        <w:ind w:left="17" w:firstLine="697"/>
        <w:rPr>
          <w:sz w:val="28"/>
          <w:szCs w:val="28"/>
        </w:rPr>
      </w:pPr>
    </w:p>
    <w:p w:rsidR="00516751" w:rsidRDefault="000D496C" w:rsidP="00B2265A">
      <w:pPr>
        <w:widowControl w:val="0"/>
        <w:shd w:val="clear" w:color="auto" w:fill="FFFFFF"/>
        <w:spacing w:after="0" w:line="240" w:lineRule="auto"/>
        <w:ind w:left="0" w:hanging="142"/>
        <w:rPr>
          <w:color w:val="auto"/>
          <w:sz w:val="28"/>
          <w:szCs w:val="28"/>
        </w:rPr>
      </w:pPr>
      <w:r w:rsidRPr="000D496C">
        <w:rPr>
          <w:color w:val="auto"/>
          <w:sz w:val="28"/>
          <w:szCs w:val="28"/>
        </w:rPr>
        <w:t xml:space="preserve">     </w:t>
      </w:r>
      <w:r w:rsidR="00F5191E">
        <w:rPr>
          <w:color w:val="auto"/>
          <w:sz w:val="28"/>
          <w:szCs w:val="28"/>
        </w:rPr>
        <w:t xml:space="preserve">    </w:t>
      </w:r>
      <w:r w:rsidR="00EE00E0" w:rsidRPr="00EE00E0">
        <w:rPr>
          <w:color w:val="auto"/>
          <w:sz w:val="28"/>
          <w:szCs w:val="28"/>
        </w:rPr>
        <w:t xml:space="preserve">    Проектом постановления общи</w:t>
      </w:r>
      <w:r w:rsidR="00D85D34">
        <w:rPr>
          <w:color w:val="auto"/>
          <w:sz w:val="28"/>
          <w:szCs w:val="28"/>
        </w:rPr>
        <w:t>й</w:t>
      </w:r>
      <w:r w:rsidR="00EE00E0" w:rsidRPr="00EE00E0">
        <w:rPr>
          <w:color w:val="auto"/>
          <w:sz w:val="28"/>
          <w:szCs w:val="28"/>
        </w:rPr>
        <w:t xml:space="preserve"> объемов финансового обеспечения муниципальной программы </w:t>
      </w:r>
      <w:r w:rsidR="00C073FC">
        <w:rPr>
          <w:color w:val="auto"/>
          <w:sz w:val="28"/>
          <w:szCs w:val="28"/>
        </w:rPr>
        <w:t xml:space="preserve">увеличивается на 5404, 0 тыс. рублей в 2022 году </w:t>
      </w:r>
      <w:r w:rsidR="00D85D34">
        <w:rPr>
          <w:color w:val="auto"/>
          <w:sz w:val="28"/>
          <w:szCs w:val="28"/>
        </w:rPr>
        <w:t xml:space="preserve">и составляет </w:t>
      </w:r>
      <w:r w:rsidR="00516751">
        <w:rPr>
          <w:color w:val="auto"/>
          <w:sz w:val="28"/>
          <w:szCs w:val="28"/>
        </w:rPr>
        <w:t xml:space="preserve">224 974,7 </w:t>
      </w:r>
      <w:r w:rsidR="00516751" w:rsidRPr="00EE00E0">
        <w:rPr>
          <w:color w:val="auto"/>
          <w:sz w:val="28"/>
          <w:szCs w:val="28"/>
        </w:rPr>
        <w:t>тыс.</w:t>
      </w:r>
      <w:r w:rsidR="00EE00E0" w:rsidRPr="00EE00E0">
        <w:rPr>
          <w:color w:val="auto"/>
          <w:sz w:val="28"/>
          <w:szCs w:val="28"/>
        </w:rPr>
        <w:t xml:space="preserve"> рублей</w:t>
      </w:r>
      <w:r w:rsidR="00D85D34">
        <w:rPr>
          <w:color w:val="auto"/>
          <w:sz w:val="28"/>
          <w:szCs w:val="28"/>
        </w:rPr>
        <w:t xml:space="preserve">. </w:t>
      </w:r>
      <w:r w:rsidR="00EE00E0" w:rsidRPr="00EE00E0">
        <w:rPr>
          <w:color w:val="auto"/>
          <w:sz w:val="28"/>
          <w:szCs w:val="28"/>
        </w:rPr>
        <w:t xml:space="preserve"> </w:t>
      </w:r>
      <w:r w:rsidR="00AB51BE">
        <w:rPr>
          <w:color w:val="auto"/>
          <w:sz w:val="28"/>
          <w:szCs w:val="28"/>
        </w:rPr>
        <w:t xml:space="preserve"> </w:t>
      </w:r>
      <w:r w:rsidR="00516751">
        <w:rPr>
          <w:color w:val="auto"/>
          <w:sz w:val="28"/>
          <w:szCs w:val="28"/>
        </w:rPr>
        <w:t xml:space="preserve">   Проектом постановления в паспорте программы «Объемы финансирования программы» общий объем средств финансирования программы</w:t>
      </w:r>
      <w:r w:rsidR="00433E99">
        <w:rPr>
          <w:color w:val="auto"/>
          <w:sz w:val="28"/>
          <w:szCs w:val="28"/>
        </w:rPr>
        <w:t xml:space="preserve"> за 2021-2025 годы</w:t>
      </w:r>
      <w:r w:rsidR="00516751">
        <w:rPr>
          <w:color w:val="auto"/>
          <w:sz w:val="28"/>
          <w:szCs w:val="28"/>
        </w:rPr>
        <w:t xml:space="preserve"> составил 224 947,7 тыс. рублей, что на 27,0 тыс. рублей  </w:t>
      </w:r>
      <w:r w:rsidR="0047653A">
        <w:rPr>
          <w:color w:val="auto"/>
          <w:sz w:val="28"/>
          <w:szCs w:val="28"/>
        </w:rPr>
        <w:t xml:space="preserve"> </w:t>
      </w:r>
      <w:r w:rsidR="00516751">
        <w:rPr>
          <w:color w:val="auto"/>
          <w:sz w:val="28"/>
          <w:szCs w:val="28"/>
        </w:rPr>
        <w:t xml:space="preserve">меньше. </w:t>
      </w:r>
      <w:r w:rsidR="0047653A">
        <w:rPr>
          <w:color w:val="auto"/>
          <w:sz w:val="28"/>
          <w:szCs w:val="28"/>
        </w:rPr>
        <w:t xml:space="preserve"> </w:t>
      </w:r>
      <w:r w:rsidR="00075DDE">
        <w:rPr>
          <w:color w:val="auto"/>
          <w:sz w:val="28"/>
          <w:szCs w:val="28"/>
        </w:rPr>
        <w:t xml:space="preserve">Кроме </w:t>
      </w:r>
      <w:r w:rsidR="00433E99">
        <w:rPr>
          <w:color w:val="auto"/>
          <w:sz w:val="28"/>
          <w:szCs w:val="28"/>
        </w:rPr>
        <w:t>того, общий</w:t>
      </w:r>
      <w:r w:rsidR="00075DDE">
        <w:rPr>
          <w:color w:val="auto"/>
          <w:sz w:val="28"/>
          <w:szCs w:val="28"/>
        </w:rPr>
        <w:t xml:space="preserve"> объем финансирования из краевого бюджета</w:t>
      </w:r>
      <w:r w:rsidR="00433E99">
        <w:rPr>
          <w:color w:val="auto"/>
          <w:sz w:val="28"/>
          <w:szCs w:val="28"/>
        </w:rPr>
        <w:t xml:space="preserve"> за 2021-2025 годы составляет 56 </w:t>
      </w:r>
      <w:r w:rsidR="00075DDE">
        <w:rPr>
          <w:color w:val="auto"/>
          <w:sz w:val="28"/>
          <w:szCs w:val="28"/>
        </w:rPr>
        <w:t xml:space="preserve">58903,0 </w:t>
      </w:r>
      <w:r w:rsidR="00433E99">
        <w:rPr>
          <w:color w:val="auto"/>
          <w:sz w:val="28"/>
          <w:szCs w:val="28"/>
        </w:rPr>
        <w:t>вместо 58 414,2 тыс. рублей</w:t>
      </w:r>
      <w:r w:rsidR="00C172E8">
        <w:rPr>
          <w:color w:val="auto"/>
          <w:sz w:val="28"/>
          <w:szCs w:val="28"/>
        </w:rPr>
        <w:t xml:space="preserve">. </w:t>
      </w:r>
      <w:r w:rsidR="00433E99">
        <w:rPr>
          <w:color w:val="auto"/>
          <w:sz w:val="28"/>
          <w:szCs w:val="28"/>
        </w:rPr>
        <w:t xml:space="preserve"> </w:t>
      </w:r>
    </w:p>
    <w:p w:rsidR="00516751" w:rsidRDefault="00C74C4A" w:rsidP="00B2265A">
      <w:pPr>
        <w:widowControl w:val="0"/>
        <w:shd w:val="clear" w:color="auto" w:fill="FFFFFF"/>
        <w:spacing w:after="0" w:line="240" w:lineRule="auto"/>
        <w:ind w:left="0" w:hanging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Проектом постановления </w:t>
      </w:r>
      <w:r w:rsidR="009A0DF0">
        <w:rPr>
          <w:color w:val="auto"/>
          <w:sz w:val="28"/>
          <w:szCs w:val="28"/>
        </w:rPr>
        <w:t xml:space="preserve">добавлены средства по мероприятиям: </w:t>
      </w:r>
    </w:p>
    <w:p w:rsidR="00A5181F" w:rsidRPr="00A5181F" w:rsidRDefault="00A5181F" w:rsidP="00A5181F">
      <w:pPr>
        <w:widowControl w:val="0"/>
        <w:shd w:val="clear" w:color="auto" w:fill="FFFFFF"/>
        <w:spacing w:after="0" w:line="240" w:lineRule="auto"/>
        <w:ind w:left="0"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5181F">
        <w:rPr>
          <w:color w:val="auto"/>
          <w:sz w:val="28"/>
          <w:szCs w:val="28"/>
        </w:rPr>
        <w:t xml:space="preserve">1.1.1 </w:t>
      </w:r>
      <w:r>
        <w:rPr>
          <w:color w:val="auto"/>
          <w:sz w:val="28"/>
          <w:szCs w:val="28"/>
        </w:rPr>
        <w:t>«</w:t>
      </w:r>
      <w:r w:rsidRPr="00A5181F">
        <w:rPr>
          <w:color w:val="auto"/>
          <w:sz w:val="28"/>
          <w:szCs w:val="28"/>
        </w:rPr>
        <w:t>Оказание муниципальных услуг (работ) в рамках муниципального задания: "Публичное представление (организация представления) концертов и концертных программ"; "Организация деятельности клубных формирований и формирований самодеятельного народного творчества", "Организация и проведение культурно-массовых мероприятий."</w:t>
      </w:r>
      <w:r>
        <w:rPr>
          <w:color w:val="auto"/>
          <w:sz w:val="28"/>
          <w:szCs w:val="28"/>
        </w:rPr>
        <w:t xml:space="preserve"> </w:t>
      </w:r>
      <w:r w:rsidR="004B1030">
        <w:rPr>
          <w:color w:val="auto"/>
          <w:sz w:val="28"/>
          <w:szCs w:val="28"/>
        </w:rPr>
        <w:t>(заработная</w:t>
      </w:r>
      <w:r>
        <w:rPr>
          <w:color w:val="auto"/>
          <w:sz w:val="28"/>
          <w:szCs w:val="28"/>
        </w:rPr>
        <w:t xml:space="preserve"> плата ГДК Химик) в суме 1100,0 тыс. рублей из средств городского бюджета, 1506,</w:t>
      </w:r>
      <w:r w:rsidR="004B1030">
        <w:rPr>
          <w:color w:val="auto"/>
          <w:sz w:val="28"/>
          <w:szCs w:val="28"/>
        </w:rPr>
        <w:t>0 тыс.</w:t>
      </w:r>
      <w:r>
        <w:rPr>
          <w:color w:val="auto"/>
          <w:sz w:val="28"/>
          <w:szCs w:val="28"/>
        </w:rPr>
        <w:t xml:space="preserve"> рублей из средств краевого бюджета;</w:t>
      </w:r>
    </w:p>
    <w:p w:rsidR="00A5181F" w:rsidRDefault="00D97043" w:rsidP="00A5181F">
      <w:pPr>
        <w:widowControl w:val="0"/>
        <w:shd w:val="clear" w:color="auto" w:fill="FFFFFF"/>
        <w:spacing w:after="0" w:line="240" w:lineRule="auto"/>
        <w:ind w:left="0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5181F">
        <w:rPr>
          <w:color w:val="auto"/>
          <w:sz w:val="28"/>
          <w:szCs w:val="28"/>
        </w:rPr>
        <w:t xml:space="preserve">- </w:t>
      </w:r>
      <w:r w:rsidR="00A5181F" w:rsidRPr="00A5181F">
        <w:rPr>
          <w:color w:val="auto"/>
          <w:sz w:val="28"/>
          <w:szCs w:val="28"/>
        </w:rPr>
        <w:t>1.1.4</w:t>
      </w:r>
      <w:r w:rsidR="00A5181F">
        <w:rPr>
          <w:color w:val="auto"/>
          <w:sz w:val="28"/>
          <w:szCs w:val="28"/>
        </w:rPr>
        <w:t xml:space="preserve"> «</w:t>
      </w:r>
      <w:r w:rsidR="00A5181F" w:rsidRPr="00A5181F">
        <w:rPr>
          <w:color w:val="auto"/>
          <w:sz w:val="28"/>
          <w:szCs w:val="28"/>
        </w:rPr>
        <w:t>Оказание муниципальных услуг (работ) в рамках муниципального задания: "Публичный показ музейных предметов, музейных коллекций"; "Организация и проведение культурно-массовых мероприятий"; "Создание экспозиций (выставок) музее, организация выездных выставок"; "Формирование, учет, изучение, обеспечение физического сохранения и безопасности музейных</w:t>
      </w:r>
      <w:r w:rsidR="00A5181F">
        <w:rPr>
          <w:color w:val="auto"/>
          <w:sz w:val="28"/>
          <w:szCs w:val="28"/>
        </w:rPr>
        <w:t xml:space="preserve"> предметов, музейных коллекций" в сумме 200,0 тыс. рублей из средств городского бюджета;</w:t>
      </w:r>
    </w:p>
    <w:p w:rsidR="00516751" w:rsidRDefault="006D7BD6" w:rsidP="006D7BD6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5181F">
        <w:rPr>
          <w:color w:val="auto"/>
          <w:sz w:val="28"/>
          <w:szCs w:val="28"/>
        </w:rPr>
        <w:t xml:space="preserve"> </w:t>
      </w:r>
      <w:r w:rsidRPr="006D7BD6">
        <w:rPr>
          <w:color w:val="auto"/>
          <w:sz w:val="28"/>
          <w:szCs w:val="28"/>
        </w:rPr>
        <w:t>1.1.5. Оказание муниципальных услуг (работ) в рамках муниципального задания: "Библиотечное, библиографическое и информационное обслуживание пользователей библиотеки", "Библиографическая обработка документов и создание каталогов"; "Формирование, учет, изучение, обеспечение физического сохранения и безопасности фондов библиотек, включая оцифровку фондов"; "Организация и проведение культурно- массовых мероприятий".  2021-2025 МБУК «Городская библиотека»</w:t>
      </w:r>
      <w:r>
        <w:rPr>
          <w:color w:val="auto"/>
          <w:sz w:val="28"/>
          <w:szCs w:val="28"/>
        </w:rPr>
        <w:t xml:space="preserve"> </w:t>
      </w:r>
      <w:r w:rsidR="00A83BC9">
        <w:rPr>
          <w:color w:val="auto"/>
          <w:sz w:val="28"/>
          <w:szCs w:val="28"/>
        </w:rPr>
        <w:t>в сумме 180,0 ты</w:t>
      </w:r>
      <w:r w:rsidR="0053457F">
        <w:rPr>
          <w:color w:val="auto"/>
          <w:sz w:val="28"/>
          <w:szCs w:val="28"/>
        </w:rPr>
        <w:t>с. рублей из городского бюджета</w:t>
      </w:r>
      <w:r w:rsidR="00A83BC9">
        <w:rPr>
          <w:color w:val="auto"/>
          <w:sz w:val="28"/>
          <w:szCs w:val="28"/>
        </w:rPr>
        <w:t xml:space="preserve">, 318,9 тыс. рублей из краевого </w:t>
      </w:r>
      <w:r w:rsidR="007C6D51">
        <w:rPr>
          <w:color w:val="auto"/>
          <w:sz w:val="28"/>
          <w:szCs w:val="28"/>
        </w:rPr>
        <w:t>бюджета на</w:t>
      </w:r>
      <w:r w:rsidR="00A83BC9">
        <w:rPr>
          <w:color w:val="auto"/>
          <w:sz w:val="28"/>
          <w:szCs w:val="28"/>
        </w:rPr>
        <w:t xml:space="preserve"> оплату труда </w:t>
      </w:r>
      <w:r w:rsidR="0053457F">
        <w:rPr>
          <w:color w:val="auto"/>
          <w:sz w:val="28"/>
          <w:szCs w:val="28"/>
        </w:rPr>
        <w:t>в библиотеке;</w:t>
      </w:r>
    </w:p>
    <w:p w:rsidR="0053457F" w:rsidRDefault="007C6D51" w:rsidP="006D7BD6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C6D51">
        <w:rPr>
          <w:color w:val="auto"/>
          <w:sz w:val="28"/>
          <w:szCs w:val="28"/>
        </w:rPr>
        <w:t xml:space="preserve">1.2.1. Оказание муниципальных услуг (работ) в рамках муниципального задания: «Реализация дополнительных общеразвивающих программ"; "Реализация дополнительных </w:t>
      </w:r>
      <w:r>
        <w:rPr>
          <w:color w:val="auto"/>
          <w:sz w:val="28"/>
          <w:szCs w:val="28"/>
        </w:rPr>
        <w:t xml:space="preserve">предпрофессиональных программ" в сумме 1565,5 тыс. рублей </w:t>
      </w:r>
      <w:r w:rsidR="007417CF">
        <w:rPr>
          <w:color w:val="auto"/>
          <w:sz w:val="28"/>
          <w:szCs w:val="28"/>
        </w:rPr>
        <w:t>из средств городского бюджета в ДШИ</w:t>
      </w:r>
      <w:r w:rsidR="00351B84">
        <w:rPr>
          <w:color w:val="auto"/>
          <w:sz w:val="28"/>
          <w:szCs w:val="28"/>
        </w:rPr>
        <w:t>;</w:t>
      </w:r>
    </w:p>
    <w:p w:rsidR="00351B84" w:rsidRPr="006D7BD6" w:rsidRDefault="00A03219" w:rsidP="006D7BD6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A03219">
        <w:rPr>
          <w:color w:val="auto"/>
          <w:sz w:val="28"/>
          <w:szCs w:val="28"/>
        </w:rPr>
        <w:t>1.3.4. Выполнение работ по выборочному капитальному ремонту здания МБУК «Городская библиотека» г.Яровое</w:t>
      </w:r>
      <w:r>
        <w:rPr>
          <w:color w:val="auto"/>
          <w:sz w:val="28"/>
          <w:szCs w:val="28"/>
        </w:rPr>
        <w:t xml:space="preserve"> </w:t>
      </w:r>
      <w:r w:rsidR="00CB1458">
        <w:rPr>
          <w:color w:val="auto"/>
          <w:sz w:val="28"/>
          <w:szCs w:val="28"/>
        </w:rPr>
        <w:t xml:space="preserve">на 431,0 тыс. рублей </w:t>
      </w:r>
      <w:r w:rsidR="00583A26">
        <w:rPr>
          <w:color w:val="auto"/>
          <w:sz w:val="28"/>
          <w:szCs w:val="28"/>
        </w:rPr>
        <w:t xml:space="preserve">на проведение земельных работ;   </w:t>
      </w:r>
    </w:p>
    <w:p w:rsidR="00A5181F" w:rsidRPr="006D7BD6" w:rsidRDefault="00583A26" w:rsidP="00583A26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- </w:t>
      </w:r>
      <w:r w:rsidRPr="00583A26">
        <w:rPr>
          <w:color w:val="auto"/>
          <w:sz w:val="28"/>
          <w:szCs w:val="28"/>
        </w:rPr>
        <w:t>1.3.5</w:t>
      </w:r>
      <w:r>
        <w:rPr>
          <w:color w:val="auto"/>
          <w:sz w:val="28"/>
          <w:szCs w:val="28"/>
        </w:rPr>
        <w:t xml:space="preserve"> «</w:t>
      </w:r>
      <w:r w:rsidRPr="00583A26">
        <w:rPr>
          <w:color w:val="auto"/>
          <w:sz w:val="28"/>
          <w:szCs w:val="28"/>
        </w:rPr>
        <w:t>Поставка оборудования и монтаж светильников аварийного освещения в МБУК «Музей истории г. Яровое»</w:t>
      </w:r>
      <w:r>
        <w:rPr>
          <w:color w:val="auto"/>
          <w:sz w:val="28"/>
          <w:szCs w:val="28"/>
        </w:rPr>
        <w:t xml:space="preserve"> </w:t>
      </w:r>
      <w:r w:rsidR="00805EAC">
        <w:rPr>
          <w:color w:val="auto"/>
          <w:sz w:val="28"/>
          <w:szCs w:val="28"/>
        </w:rPr>
        <w:t xml:space="preserve">в сумме </w:t>
      </w:r>
      <w:r>
        <w:rPr>
          <w:color w:val="auto"/>
          <w:sz w:val="28"/>
          <w:szCs w:val="28"/>
        </w:rPr>
        <w:t xml:space="preserve">102,6 тыс. рублей на </w:t>
      </w:r>
      <w:r>
        <w:rPr>
          <w:color w:val="auto"/>
          <w:sz w:val="28"/>
          <w:szCs w:val="28"/>
        </w:rPr>
        <w:lastRenderedPageBreak/>
        <w:t xml:space="preserve">устранение административного правонарушения в области пожарной безопасности. </w:t>
      </w:r>
    </w:p>
    <w:p w:rsidR="00D85D34" w:rsidRDefault="00A5181F" w:rsidP="00805EAC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36A7E" w:rsidRDefault="00536A7E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0F48C2" w:rsidRDefault="000F48C2" w:rsidP="00B2265A">
      <w:pPr>
        <w:pStyle w:val="a9"/>
        <w:spacing w:after="0" w:line="240" w:lineRule="auto"/>
        <w:ind w:left="0" w:firstLine="0"/>
        <w:rPr>
          <w:sz w:val="28"/>
          <w:szCs w:val="28"/>
        </w:rPr>
      </w:pPr>
    </w:p>
    <w:p w:rsidR="00805EAC" w:rsidRPr="00805EAC" w:rsidRDefault="00A83CD0" w:rsidP="00805EAC">
      <w:pPr>
        <w:spacing w:after="0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>Добавленное</w:t>
      </w:r>
      <w:r w:rsidR="00805EAC">
        <w:rPr>
          <w:sz w:val="28"/>
          <w:szCs w:val="28"/>
        </w:rPr>
        <w:t xml:space="preserve"> мероприятие </w:t>
      </w:r>
      <w:r w:rsidR="00805EAC" w:rsidRPr="00805EAC">
        <w:rPr>
          <w:sz w:val="28"/>
          <w:szCs w:val="28"/>
        </w:rPr>
        <w:t xml:space="preserve">1.3.5 «Поставка оборудования и монтаж светильников аварийного освещения в МБУК «Музей истории г. Яровое» </w:t>
      </w:r>
      <w:r w:rsidR="00805EAC">
        <w:rPr>
          <w:sz w:val="28"/>
          <w:szCs w:val="28"/>
        </w:rPr>
        <w:t xml:space="preserve"> </w:t>
      </w:r>
      <w:r w:rsidR="00805EAC" w:rsidRPr="00805EAC">
        <w:rPr>
          <w:sz w:val="28"/>
          <w:szCs w:val="28"/>
        </w:rPr>
        <w:t>на устранение административного правонарушения в области пожарной безопасности</w:t>
      </w:r>
      <w:r w:rsidR="00805EAC">
        <w:rPr>
          <w:sz w:val="28"/>
          <w:szCs w:val="28"/>
        </w:rPr>
        <w:t xml:space="preserve"> взаимодействует с индикатором </w:t>
      </w:r>
      <w:r>
        <w:rPr>
          <w:sz w:val="28"/>
          <w:szCs w:val="28"/>
        </w:rPr>
        <w:t>«</w:t>
      </w:r>
      <w:r w:rsidRPr="00A83CD0">
        <w:rPr>
          <w:sz w:val="28"/>
          <w:szCs w:val="28"/>
        </w:rPr>
        <w:t>Доля муниципальных учреждения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  <w:r>
        <w:rPr>
          <w:sz w:val="24"/>
          <w:szCs w:val="24"/>
        </w:rPr>
        <w:t xml:space="preserve"> </w:t>
      </w:r>
    </w:p>
    <w:p w:rsidR="00A83CD0" w:rsidRPr="00A83CD0" w:rsidRDefault="00805EAC" w:rsidP="00A83CD0">
      <w:pPr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финансирования </w:t>
      </w:r>
      <w:r w:rsidR="00A83CD0">
        <w:rPr>
          <w:sz w:val="28"/>
          <w:szCs w:val="28"/>
        </w:rPr>
        <w:t>по мероприятиям на оплату труда положительно повлияет на индикатор «</w:t>
      </w:r>
      <w:r w:rsidR="00A83CD0" w:rsidRPr="00A83CD0">
        <w:rPr>
          <w:sz w:val="28"/>
          <w:szCs w:val="28"/>
        </w:rPr>
        <w:t>Среднемесячная начисленная заработная плата учреждений культуры».</w:t>
      </w:r>
    </w:p>
    <w:p w:rsidR="006D3B30" w:rsidRDefault="006D3B30" w:rsidP="00FF334D">
      <w:pPr>
        <w:spacing w:after="0" w:line="240" w:lineRule="auto"/>
        <w:ind w:left="1637" w:firstLine="0"/>
        <w:rPr>
          <w:sz w:val="28"/>
          <w:szCs w:val="28"/>
        </w:rPr>
      </w:pPr>
    </w:p>
    <w:p w:rsidR="006D3B30" w:rsidRPr="006D3B30" w:rsidRDefault="006D3B30" w:rsidP="006D3B30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D3B30">
        <w:rPr>
          <w:sz w:val="28"/>
          <w:szCs w:val="28"/>
        </w:rPr>
        <w:t>Выводы и предложения по результатам проведенной экспертизы</w:t>
      </w:r>
    </w:p>
    <w:p w:rsidR="006D3B30" w:rsidRPr="006D3B30" w:rsidRDefault="006D3B30" w:rsidP="006D3B30">
      <w:pPr>
        <w:spacing w:after="0" w:line="240" w:lineRule="auto"/>
        <w:ind w:left="127"/>
        <w:rPr>
          <w:sz w:val="28"/>
          <w:szCs w:val="28"/>
        </w:rPr>
      </w:pPr>
    </w:p>
    <w:p w:rsidR="006D3B30" w:rsidRPr="006D3B30" w:rsidRDefault="006D3B30" w:rsidP="006D3B30">
      <w:pPr>
        <w:spacing w:after="0" w:line="240" w:lineRule="auto"/>
        <w:ind w:left="127"/>
        <w:rPr>
          <w:sz w:val="28"/>
          <w:szCs w:val="28"/>
        </w:rPr>
      </w:pPr>
      <w:r w:rsidRPr="006D3B30">
        <w:rPr>
          <w:sz w:val="28"/>
          <w:szCs w:val="28"/>
        </w:rPr>
        <w:t>Контрольно-счетная палата предлагает:</w:t>
      </w:r>
    </w:p>
    <w:p w:rsidR="006D3B30" w:rsidRPr="006D3B30" w:rsidRDefault="006D3B30" w:rsidP="006D3B30">
      <w:pPr>
        <w:spacing w:after="0" w:line="240" w:lineRule="auto"/>
        <w:ind w:left="127" w:firstLine="299"/>
        <w:rPr>
          <w:sz w:val="28"/>
          <w:szCs w:val="28"/>
        </w:rPr>
      </w:pPr>
      <w:r>
        <w:rPr>
          <w:sz w:val="28"/>
          <w:szCs w:val="28"/>
        </w:rPr>
        <w:t xml:space="preserve">Исправить арифметические ошибки в паспорте </w:t>
      </w:r>
      <w:r>
        <w:rPr>
          <w:color w:val="auto"/>
          <w:sz w:val="28"/>
          <w:szCs w:val="28"/>
        </w:rPr>
        <w:t xml:space="preserve">программы «Объемы финансирования программы» на 2021-2025 гг. </w:t>
      </w:r>
    </w:p>
    <w:p w:rsidR="00805EAC" w:rsidRDefault="00805EAC" w:rsidP="00B2265A">
      <w:pPr>
        <w:spacing w:after="0" w:line="240" w:lineRule="auto"/>
        <w:ind w:left="127"/>
        <w:rPr>
          <w:sz w:val="28"/>
          <w:szCs w:val="28"/>
        </w:rPr>
      </w:pPr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3062D2" w:rsidRDefault="003062D2" w:rsidP="00B2265A">
      <w:pPr>
        <w:pStyle w:val="a9"/>
        <w:spacing w:after="0" w:line="240" w:lineRule="auto"/>
        <w:ind w:left="0" w:firstLine="284"/>
        <w:rPr>
          <w:sz w:val="28"/>
          <w:szCs w:val="28"/>
        </w:rPr>
      </w:pPr>
    </w:p>
    <w:p w:rsidR="008909A8" w:rsidRPr="00886211" w:rsidRDefault="008909A8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E5" w:rsidRDefault="005F13E5" w:rsidP="003F5C68">
      <w:pPr>
        <w:spacing w:after="0" w:line="240" w:lineRule="auto"/>
      </w:pPr>
      <w:r>
        <w:separator/>
      </w:r>
    </w:p>
  </w:endnote>
  <w:endnote w:type="continuationSeparator" w:id="0">
    <w:p w:rsidR="005F13E5" w:rsidRDefault="005F13E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8D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8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983F8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E5" w:rsidRDefault="005F13E5" w:rsidP="003F5C68">
      <w:pPr>
        <w:spacing w:after="0" w:line="240" w:lineRule="auto"/>
      </w:pPr>
      <w:r>
        <w:separator/>
      </w:r>
    </w:p>
  </w:footnote>
  <w:footnote w:type="continuationSeparator" w:id="0">
    <w:p w:rsidR="005F13E5" w:rsidRDefault="005F13E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37D42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5619"/>
    <w:rsid w:val="001A0658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3375"/>
    <w:rsid w:val="00206B5F"/>
    <w:rsid w:val="002118F4"/>
    <w:rsid w:val="00223B8F"/>
    <w:rsid w:val="0022721E"/>
    <w:rsid w:val="00227823"/>
    <w:rsid w:val="0023552B"/>
    <w:rsid w:val="00235928"/>
    <w:rsid w:val="00244EE6"/>
    <w:rsid w:val="00250F9F"/>
    <w:rsid w:val="00254FAB"/>
    <w:rsid w:val="002553BC"/>
    <w:rsid w:val="00264766"/>
    <w:rsid w:val="00267093"/>
    <w:rsid w:val="002673CD"/>
    <w:rsid w:val="00273368"/>
    <w:rsid w:val="00273716"/>
    <w:rsid w:val="002778B8"/>
    <w:rsid w:val="00280F7D"/>
    <w:rsid w:val="002811E0"/>
    <w:rsid w:val="002862B2"/>
    <w:rsid w:val="002922EE"/>
    <w:rsid w:val="00297155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584E"/>
    <w:rsid w:val="002C7026"/>
    <w:rsid w:val="002C72F2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589A"/>
    <w:rsid w:val="004273AD"/>
    <w:rsid w:val="00433E99"/>
    <w:rsid w:val="004357DD"/>
    <w:rsid w:val="00441C82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D15AE"/>
    <w:rsid w:val="004D2749"/>
    <w:rsid w:val="004D2793"/>
    <w:rsid w:val="004D2F7B"/>
    <w:rsid w:val="004D6721"/>
    <w:rsid w:val="004E065D"/>
    <w:rsid w:val="004E5999"/>
    <w:rsid w:val="004F1533"/>
    <w:rsid w:val="004F65A5"/>
    <w:rsid w:val="00501124"/>
    <w:rsid w:val="0050355C"/>
    <w:rsid w:val="00504913"/>
    <w:rsid w:val="00510DBF"/>
    <w:rsid w:val="00513C63"/>
    <w:rsid w:val="005164E1"/>
    <w:rsid w:val="00516751"/>
    <w:rsid w:val="005213FB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4F82"/>
    <w:rsid w:val="005A6B41"/>
    <w:rsid w:val="005B6D3B"/>
    <w:rsid w:val="005C1932"/>
    <w:rsid w:val="005C5089"/>
    <w:rsid w:val="005D7B0A"/>
    <w:rsid w:val="005E025E"/>
    <w:rsid w:val="005E7911"/>
    <w:rsid w:val="005F13E5"/>
    <w:rsid w:val="005F1F11"/>
    <w:rsid w:val="005F3710"/>
    <w:rsid w:val="005F56CF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64B6E"/>
    <w:rsid w:val="00783C33"/>
    <w:rsid w:val="00785A51"/>
    <w:rsid w:val="0079188C"/>
    <w:rsid w:val="007B0FD1"/>
    <w:rsid w:val="007B2B85"/>
    <w:rsid w:val="007C0689"/>
    <w:rsid w:val="007C2A4C"/>
    <w:rsid w:val="007C6D51"/>
    <w:rsid w:val="007D07A2"/>
    <w:rsid w:val="007D4D66"/>
    <w:rsid w:val="007D4DF7"/>
    <w:rsid w:val="007D68EB"/>
    <w:rsid w:val="007E7C08"/>
    <w:rsid w:val="007F5275"/>
    <w:rsid w:val="00803CCB"/>
    <w:rsid w:val="00805EAC"/>
    <w:rsid w:val="008105E8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3F8D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C3311"/>
    <w:rsid w:val="009C5CF6"/>
    <w:rsid w:val="009D06F0"/>
    <w:rsid w:val="009D0CF4"/>
    <w:rsid w:val="009D1E9A"/>
    <w:rsid w:val="009D3C69"/>
    <w:rsid w:val="009D66CC"/>
    <w:rsid w:val="009D714D"/>
    <w:rsid w:val="009F6C4A"/>
    <w:rsid w:val="00A03219"/>
    <w:rsid w:val="00A04F79"/>
    <w:rsid w:val="00A105A6"/>
    <w:rsid w:val="00A160F7"/>
    <w:rsid w:val="00A30C34"/>
    <w:rsid w:val="00A31206"/>
    <w:rsid w:val="00A316CB"/>
    <w:rsid w:val="00A33BB1"/>
    <w:rsid w:val="00A352B1"/>
    <w:rsid w:val="00A4319C"/>
    <w:rsid w:val="00A4486E"/>
    <w:rsid w:val="00A5181F"/>
    <w:rsid w:val="00A53545"/>
    <w:rsid w:val="00A6262F"/>
    <w:rsid w:val="00A72F8D"/>
    <w:rsid w:val="00A761EA"/>
    <w:rsid w:val="00A77F7D"/>
    <w:rsid w:val="00A81DD5"/>
    <w:rsid w:val="00A83BC9"/>
    <w:rsid w:val="00A83CD0"/>
    <w:rsid w:val="00A90399"/>
    <w:rsid w:val="00A90FEF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C0CE2"/>
    <w:rsid w:val="00AC12A4"/>
    <w:rsid w:val="00AC2B38"/>
    <w:rsid w:val="00AC7797"/>
    <w:rsid w:val="00AD68CE"/>
    <w:rsid w:val="00AF12AB"/>
    <w:rsid w:val="00B00451"/>
    <w:rsid w:val="00B06FCD"/>
    <w:rsid w:val="00B111A6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273"/>
    <w:rsid w:val="00BD560D"/>
    <w:rsid w:val="00BE1010"/>
    <w:rsid w:val="00BE1E14"/>
    <w:rsid w:val="00BE6ADE"/>
    <w:rsid w:val="00BF0498"/>
    <w:rsid w:val="00BF79E7"/>
    <w:rsid w:val="00C00AA8"/>
    <w:rsid w:val="00C0139D"/>
    <w:rsid w:val="00C073FC"/>
    <w:rsid w:val="00C07F1A"/>
    <w:rsid w:val="00C15714"/>
    <w:rsid w:val="00C172E8"/>
    <w:rsid w:val="00C17B5C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500F"/>
    <w:rsid w:val="00CE51C8"/>
    <w:rsid w:val="00CE6D98"/>
    <w:rsid w:val="00CF0A77"/>
    <w:rsid w:val="00CF1D16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5D34"/>
    <w:rsid w:val="00D91F00"/>
    <w:rsid w:val="00D91F68"/>
    <w:rsid w:val="00D924A8"/>
    <w:rsid w:val="00D9265B"/>
    <w:rsid w:val="00D93901"/>
    <w:rsid w:val="00D95FE4"/>
    <w:rsid w:val="00D97043"/>
    <w:rsid w:val="00DA2557"/>
    <w:rsid w:val="00DA511A"/>
    <w:rsid w:val="00DA5F58"/>
    <w:rsid w:val="00DB7A04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9CF"/>
    <w:rsid w:val="00DF3187"/>
    <w:rsid w:val="00DF748C"/>
    <w:rsid w:val="00E017F4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16A"/>
    <w:rsid w:val="00EC1F47"/>
    <w:rsid w:val="00ED6324"/>
    <w:rsid w:val="00EE00E0"/>
    <w:rsid w:val="00EE1798"/>
    <w:rsid w:val="00EE20AF"/>
    <w:rsid w:val="00EE3CAF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321D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DDE0-1C42-4AC7-B7E0-51BE724B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334</cp:revision>
  <cp:lastPrinted>2022-08-26T06:30:00Z</cp:lastPrinted>
  <dcterms:created xsi:type="dcterms:W3CDTF">2020-04-23T10:35:00Z</dcterms:created>
  <dcterms:modified xsi:type="dcterms:W3CDTF">2022-12-26T09:19:00Z</dcterms:modified>
</cp:coreProperties>
</file>