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B841F0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 xml:space="preserve">№ </w:t>
      </w:r>
      <w:r w:rsidR="009637CF">
        <w:rPr>
          <w:color w:val="auto"/>
          <w:sz w:val="28"/>
          <w:szCs w:val="28"/>
        </w:rPr>
        <w:t>31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9A37B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785A51" w:rsidRPr="00D93901">
        <w:rPr>
          <w:sz w:val="28"/>
          <w:szCs w:val="28"/>
        </w:rPr>
        <w:t>.0</w:t>
      </w:r>
      <w:r w:rsidR="009637CF">
        <w:rPr>
          <w:sz w:val="28"/>
          <w:szCs w:val="28"/>
        </w:rPr>
        <w:t>6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  <w:r w:rsidR="008F28B9" w:rsidRPr="00D9390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254FAB">
        <w:rPr>
          <w:sz w:val="28"/>
          <w:szCs w:val="28"/>
        </w:rPr>
        <w:t>60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B540D4">
      <w:pPr>
        <w:ind w:left="0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860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9637CF">
        <w:rPr>
          <w:sz w:val="28"/>
          <w:szCs w:val="28"/>
        </w:rPr>
        <w:t>25</w:t>
      </w:r>
      <w:r w:rsidR="000600E1">
        <w:rPr>
          <w:sz w:val="28"/>
          <w:szCs w:val="28"/>
        </w:rPr>
        <w:t>.0</w:t>
      </w:r>
      <w:r w:rsidR="009637CF">
        <w:rPr>
          <w:sz w:val="28"/>
          <w:szCs w:val="28"/>
        </w:rPr>
        <w:t>6</w:t>
      </w:r>
      <w:r w:rsidR="000600E1">
        <w:rPr>
          <w:sz w:val="28"/>
          <w:szCs w:val="28"/>
        </w:rPr>
        <w:t>.20</w:t>
      </w:r>
      <w:r w:rsidR="009637CF">
        <w:rPr>
          <w:sz w:val="28"/>
          <w:szCs w:val="28"/>
        </w:rPr>
        <w:t>2</w:t>
      </w:r>
      <w:r w:rsidR="000600E1">
        <w:rPr>
          <w:sz w:val="28"/>
          <w:szCs w:val="28"/>
        </w:rPr>
        <w:t xml:space="preserve">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580B0B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E62E52">
        <w:rPr>
          <w:sz w:val="28"/>
          <w:szCs w:val="28"/>
        </w:rPr>
        <w:t>Развитие культуры</w:t>
      </w:r>
      <w:r w:rsidRPr="00002C3C">
        <w:rPr>
          <w:sz w:val="28"/>
          <w:szCs w:val="28"/>
        </w:rPr>
        <w:t xml:space="preserve"> в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02644B">
      <w:pPr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Анализ финансирования муниципальной программы </w:t>
      </w:r>
    </w:p>
    <w:p w:rsidR="00CC38A3" w:rsidRDefault="00CC38A3" w:rsidP="004D2793">
      <w:pPr>
        <w:spacing w:line="240" w:lineRule="auto"/>
        <w:ind w:left="17" w:firstLine="697"/>
        <w:rPr>
          <w:sz w:val="28"/>
          <w:szCs w:val="28"/>
        </w:rPr>
      </w:pPr>
    </w:p>
    <w:p w:rsidR="00656B55" w:rsidRDefault="000D496C" w:rsidP="005A4F82">
      <w:pPr>
        <w:widowControl w:val="0"/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0D496C">
        <w:rPr>
          <w:color w:val="auto"/>
          <w:sz w:val="28"/>
          <w:szCs w:val="28"/>
        </w:rPr>
        <w:t xml:space="preserve">     </w:t>
      </w:r>
      <w:r w:rsidR="00F5191E">
        <w:rPr>
          <w:color w:val="auto"/>
          <w:sz w:val="28"/>
          <w:szCs w:val="28"/>
        </w:rPr>
        <w:t xml:space="preserve">     </w:t>
      </w:r>
      <w:r w:rsidRPr="000D496C">
        <w:rPr>
          <w:color w:val="auto"/>
          <w:sz w:val="28"/>
          <w:szCs w:val="28"/>
        </w:rPr>
        <w:t xml:space="preserve"> </w:t>
      </w:r>
      <w:r w:rsidR="00714DCC"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="00714DCC" w:rsidRPr="00C65FC0">
        <w:rPr>
          <w:sz w:val="28"/>
          <w:szCs w:val="28"/>
        </w:rPr>
        <w:t xml:space="preserve">муниципальной </w:t>
      </w:r>
      <w:r w:rsidR="00714DCC" w:rsidRPr="008B54DF">
        <w:rPr>
          <w:sz w:val="28"/>
          <w:szCs w:val="28"/>
        </w:rPr>
        <w:t xml:space="preserve">программы </w:t>
      </w:r>
      <w:r w:rsidR="005213FB">
        <w:rPr>
          <w:sz w:val="28"/>
          <w:szCs w:val="28"/>
        </w:rPr>
        <w:t xml:space="preserve">увеличивается </w:t>
      </w:r>
      <w:r w:rsidR="00714DCC" w:rsidRPr="008B54DF">
        <w:rPr>
          <w:sz w:val="28"/>
          <w:szCs w:val="28"/>
        </w:rPr>
        <w:t xml:space="preserve">на </w:t>
      </w:r>
      <w:r w:rsidR="00F5191E">
        <w:rPr>
          <w:sz w:val="28"/>
          <w:szCs w:val="28"/>
        </w:rPr>
        <w:t xml:space="preserve">1000,0 тыс. </w:t>
      </w:r>
      <w:r w:rsidR="007B2B85">
        <w:rPr>
          <w:sz w:val="28"/>
          <w:szCs w:val="28"/>
        </w:rPr>
        <w:t>рублей или</w:t>
      </w:r>
      <w:r w:rsidR="00F5191E">
        <w:rPr>
          <w:sz w:val="28"/>
          <w:szCs w:val="28"/>
        </w:rPr>
        <w:t xml:space="preserve"> </w:t>
      </w:r>
      <w:r w:rsidR="00714DCC" w:rsidRPr="008B54DF">
        <w:rPr>
          <w:sz w:val="28"/>
          <w:szCs w:val="28"/>
        </w:rPr>
        <w:t xml:space="preserve">на </w:t>
      </w:r>
      <w:r w:rsidR="00F5191E">
        <w:rPr>
          <w:sz w:val="28"/>
          <w:szCs w:val="28"/>
        </w:rPr>
        <w:t>1,82 %</w:t>
      </w:r>
      <w:r w:rsidR="00D57DF5">
        <w:rPr>
          <w:sz w:val="28"/>
          <w:szCs w:val="28"/>
        </w:rPr>
        <w:t xml:space="preserve"> из местного </w:t>
      </w:r>
      <w:r w:rsidR="007B2B85">
        <w:rPr>
          <w:sz w:val="28"/>
          <w:szCs w:val="28"/>
        </w:rPr>
        <w:t>бюджета.</w:t>
      </w:r>
      <w:r w:rsidR="00714DCC" w:rsidRPr="008B54DF">
        <w:rPr>
          <w:sz w:val="28"/>
          <w:szCs w:val="28"/>
        </w:rPr>
        <w:t xml:space="preserve">  </w:t>
      </w:r>
    </w:p>
    <w:p w:rsidR="005A4F82" w:rsidRDefault="00656B55" w:rsidP="005A4F82">
      <w:pPr>
        <w:widowControl w:val="0"/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На 30.06.2021</w:t>
      </w:r>
      <w:r w:rsidR="005A4F82">
        <w:rPr>
          <w:sz w:val="28"/>
          <w:szCs w:val="28"/>
        </w:rPr>
        <w:t xml:space="preserve"> </w:t>
      </w:r>
      <w:r w:rsidR="00D57DF5">
        <w:rPr>
          <w:sz w:val="28"/>
          <w:szCs w:val="28"/>
        </w:rPr>
        <w:t xml:space="preserve">финансирование программы исполнено на </w:t>
      </w:r>
      <w:r w:rsidR="005A4F82">
        <w:rPr>
          <w:sz w:val="28"/>
          <w:szCs w:val="28"/>
        </w:rPr>
        <w:t xml:space="preserve">  </w:t>
      </w:r>
      <w:r w:rsidR="00D57DF5">
        <w:rPr>
          <w:sz w:val="28"/>
          <w:szCs w:val="28"/>
        </w:rPr>
        <w:t>25% (12 952,8 тыс. рублей).</w:t>
      </w:r>
    </w:p>
    <w:p w:rsidR="00967421" w:rsidRDefault="00F5191E" w:rsidP="000E3311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967421" w:rsidRPr="007827BE">
        <w:rPr>
          <w:sz w:val="28"/>
          <w:szCs w:val="28"/>
        </w:rPr>
        <w:t xml:space="preserve"> учетом изменений общий объем финансового обеспечения муниципальной программы составит </w:t>
      </w:r>
      <w:r w:rsidR="00D57DF5">
        <w:rPr>
          <w:sz w:val="28"/>
          <w:szCs w:val="28"/>
        </w:rPr>
        <w:t>250472,0</w:t>
      </w:r>
      <w:r w:rsidR="00967421" w:rsidRPr="007827BE">
        <w:rPr>
          <w:sz w:val="28"/>
          <w:szCs w:val="28"/>
        </w:rPr>
        <w:t xml:space="preserve"> тыс. рублей, по годам: 2021 год – </w:t>
      </w:r>
      <w:r w:rsidR="00D57DF5">
        <w:rPr>
          <w:sz w:val="28"/>
          <w:szCs w:val="28"/>
        </w:rPr>
        <w:t>55</w:t>
      </w:r>
      <w:r w:rsidR="000E3311">
        <w:rPr>
          <w:sz w:val="28"/>
          <w:szCs w:val="28"/>
        </w:rPr>
        <w:t> </w:t>
      </w:r>
      <w:r w:rsidR="00044624">
        <w:rPr>
          <w:sz w:val="28"/>
          <w:szCs w:val="28"/>
        </w:rPr>
        <w:t>663</w:t>
      </w:r>
      <w:r w:rsidR="000E3311">
        <w:rPr>
          <w:sz w:val="28"/>
          <w:szCs w:val="28"/>
        </w:rPr>
        <w:t>,7</w:t>
      </w:r>
      <w:r w:rsidR="00967421" w:rsidRPr="007827BE">
        <w:rPr>
          <w:sz w:val="28"/>
          <w:szCs w:val="28"/>
        </w:rPr>
        <w:t xml:space="preserve"> тыс. рублей; 2022 год – </w:t>
      </w:r>
      <w:r w:rsidR="00967421">
        <w:rPr>
          <w:sz w:val="28"/>
          <w:szCs w:val="28"/>
        </w:rPr>
        <w:t>45 189,3</w:t>
      </w:r>
      <w:r w:rsidR="00967421" w:rsidRPr="007827BE">
        <w:rPr>
          <w:sz w:val="28"/>
          <w:szCs w:val="28"/>
        </w:rPr>
        <w:t xml:space="preserve"> тыс. рублей; 2023 год – </w:t>
      </w:r>
      <w:r w:rsidR="00967421">
        <w:rPr>
          <w:sz w:val="28"/>
          <w:szCs w:val="28"/>
        </w:rPr>
        <w:t>46 996,8</w:t>
      </w:r>
      <w:r w:rsidR="00967421" w:rsidRPr="007827BE">
        <w:rPr>
          <w:sz w:val="28"/>
          <w:szCs w:val="28"/>
        </w:rPr>
        <w:t xml:space="preserve"> тыс. рублей; 2024 год – </w:t>
      </w:r>
      <w:r w:rsidR="00967421">
        <w:rPr>
          <w:sz w:val="28"/>
          <w:szCs w:val="28"/>
        </w:rPr>
        <w:t>49 816,8</w:t>
      </w:r>
      <w:r w:rsidR="00967421" w:rsidRPr="007827BE">
        <w:rPr>
          <w:sz w:val="28"/>
          <w:szCs w:val="28"/>
        </w:rPr>
        <w:t xml:space="preserve"> тыс. рублей; 2025 год – </w:t>
      </w:r>
      <w:r w:rsidR="00967421">
        <w:rPr>
          <w:sz w:val="28"/>
          <w:szCs w:val="28"/>
        </w:rPr>
        <w:t>52 805,4</w:t>
      </w:r>
      <w:r w:rsidR="00967421" w:rsidRPr="007827BE">
        <w:rPr>
          <w:sz w:val="28"/>
          <w:szCs w:val="28"/>
        </w:rPr>
        <w:t xml:space="preserve"> тыс. рублей.</w:t>
      </w:r>
      <w:r w:rsidR="00967421" w:rsidRPr="0076488B">
        <w:rPr>
          <w:sz w:val="28"/>
          <w:szCs w:val="28"/>
        </w:rPr>
        <w:t xml:space="preserve"> 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0B3F4C">
        <w:rPr>
          <w:sz w:val="28"/>
          <w:szCs w:val="28"/>
        </w:rPr>
        <w:t xml:space="preserve">а счет средств краевого бюджета </w:t>
      </w:r>
      <w:r>
        <w:rPr>
          <w:sz w:val="28"/>
          <w:szCs w:val="28"/>
        </w:rPr>
        <w:t xml:space="preserve">21 640,0 </w:t>
      </w:r>
      <w:r w:rsidRPr="000B3F4C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0B3F4C">
        <w:rPr>
          <w:sz w:val="28"/>
          <w:szCs w:val="28"/>
        </w:rPr>
        <w:t xml:space="preserve">, </w:t>
      </w:r>
      <w:r w:rsidR="00AA3321">
        <w:rPr>
          <w:sz w:val="28"/>
          <w:szCs w:val="28"/>
        </w:rPr>
        <w:t>на 2021 год.</w:t>
      </w:r>
    </w:p>
    <w:p w:rsidR="000B3F4C" w:rsidRPr="000B3F4C" w:rsidRDefault="00044624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0B3F4C" w:rsidRPr="000B3F4C">
        <w:rPr>
          <w:sz w:val="28"/>
          <w:szCs w:val="28"/>
        </w:rPr>
        <w:t xml:space="preserve">а счет средств городского бюджета </w:t>
      </w:r>
      <w:r w:rsidR="000B3F4C">
        <w:rPr>
          <w:sz w:val="28"/>
          <w:szCs w:val="28"/>
        </w:rPr>
        <w:t>– 207 042,8</w:t>
      </w:r>
      <w:r w:rsidR="000B3F4C" w:rsidRPr="000B3F4C">
        <w:rPr>
          <w:sz w:val="28"/>
          <w:szCs w:val="28"/>
        </w:rPr>
        <w:t> тыс. руб</w:t>
      </w:r>
      <w:r w:rsidR="006F5A16">
        <w:rPr>
          <w:sz w:val="28"/>
          <w:szCs w:val="28"/>
        </w:rPr>
        <w:t>лей</w:t>
      </w:r>
      <w:r w:rsidR="000B3F4C" w:rsidRPr="000B3F4C">
        <w:rPr>
          <w:sz w:val="28"/>
          <w:szCs w:val="28"/>
        </w:rPr>
        <w:t>, в том числе по годам: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2021 год -</w:t>
      </w:r>
      <w:r w:rsidR="00044624">
        <w:rPr>
          <w:sz w:val="28"/>
          <w:szCs w:val="28"/>
        </w:rPr>
        <w:t xml:space="preserve"> </w:t>
      </w:r>
      <w:r w:rsidR="00D57DF5">
        <w:rPr>
          <w:sz w:val="28"/>
          <w:szCs w:val="28"/>
        </w:rPr>
        <w:t>30</w:t>
      </w:r>
      <w:r w:rsidR="00044624">
        <w:rPr>
          <w:sz w:val="28"/>
          <w:szCs w:val="28"/>
        </w:rPr>
        <w:t xml:space="preserve"> </w:t>
      </w:r>
      <w:r>
        <w:rPr>
          <w:sz w:val="28"/>
          <w:szCs w:val="28"/>
        </w:rPr>
        <w:t>232,</w:t>
      </w:r>
      <w:r w:rsidR="006F5A16">
        <w:rPr>
          <w:sz w:val="28"/>
          <w:szCs w:val="28"/>
        </w:rPr>
        <w:t>4</w:t>
      </w:r>
      <w:r w:rsidR="006F5A16" w:rsidRPr="000B3F4C">
        <w:rPr>
          <w:sz w:val="28"/>
          <w:szCs w:val="28"/>
        </w:rPr>
        <w:t xml:space="preserve"> тыс.</w:t>
      </w:r>
      <w:r w:rsidRPr="000B3F4C">
        <w:rPr>
          <w:sz w:val="28"/>
          <w:szCs w:val="28"/>
        </w:rPr>
        <w:t> руб</w:t>
      </w:r>
      <w:r w:rsidR="006F5A16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 xml:space="preserve">2022 год </w:t>
      </w:r>
      <w:r w:rsidR="00044624">
        <w:rPr>
          <w:sz w:val="28"/>
          <w:szCs w:val="28"/>
        </w:rPr>
        <w:t>–</w:t>
      </w:r>
      <w:r w:rsidRPr="000B3F4C">
        <w:rPr>
          <w:sz w:val="28"/>
          <w:szCs w:val="28"/>
        </w:rPr>
        <w:t xml:space="preserve"> 41</w:t>
      </w:r>
      <w:r w:rsidR="00044624">
        <w:rPr>
          <w:sz w:val="28"/>
          <w:szCs w:val="28"/>
        </w:rPr>
        <w:t xml:space="preserve"> </w:t>
      </w:r>
      <w:r w:rsidRPr="000B3F4C">
        <w:rPr>
          <w:sz w:val="28"/>
          <w:szCs w:val="28"/>
        </w:rPr>
        <w:t>246,3 тыс. руб</w:t>
      </w:r>
      <w:r w:rsidR="006F5A16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 xml:space="preserve">2023 год </w:t>
      </w:r>
      <w:r w:rsidR="00044624">
        <w:rPr>
          <w:sz w:val="28"/>
          <w:szCs w:val="28"/>
        </w:rPr>
        <w:t>–</w:t>
      </w:r>
      <w:r w:rsidRPr="000B3F4C">
        <w:rPr>
          <w:sz w:val="28"/>
          <w:szCs w:val="28"/>
        </w:rPr>
        <w:t xml:space="preserve"> 42</w:t>
      </w:r>
      <w:r w:rsidR="00044624">
        <w:rPr>
          <w:sz w:val="28"/>
          <w:szCs w:val="28"/>
        </w:rPr>
        <w:t xml:space="preserve"> </w:t>
      </w:r>
      <w:r w:rsidRPr="000B3F4C">
        <w:rPr>
          <w:sz w:val="28"/>
          <w:szCs w:val="28"/>
        </w:rPr>
        <w:t>896,1 тыс. руб</w:t>
      </w:r>
      <w:r w:rsidR="006F5A16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6F5A16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044624">
        <w:rPr>
          <w:sz w:val="28"/>
          <w:szCs w:val="28"/>
        </w:rPr>
        <w:t>–</w:t>
      </w:r>
      <w:r>
        <w:rPr>
          <w:sz w:val="28"/>
          <w:szCs w:val="28"/>
        </w:rPr>
        <w:t xml:space="preserve"> 45</w:t>
      </w:r>
      <w:r w:rsidR="00044624">
        <w:rPr>
          <w:sz w:val="28"/>
          <w:szCs w:val="28"/>
        </w:rPr>
        <w:t xml:space="preserve"> </w:t>
      </w:r>
      <w:r>
        <w:rPr>
          <w:sz w:val="28"/>
          <w:szCs w:val="28"/>
        </w:rPr>
        <w:t>470,1 тыс. рублей</w:t>
      </w:r>
      <w:r w:rsidR="000B3F4C"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 xml:space="preserve">2025 год </w:t>
      </w:r>
      <w:r w:rsidR="00044624">
        <w:rPr>
          <w:sz w:val="28"/>
          <w:szCs w:val="28"/>
        </w:rPr>
        <w:t>–</w:t>
      </w:r>
      <w:r w:rsidRPr="000B3F4C">
        <w:rPr>
          <w:sz w:val="28"/>
          <w:szCs w:val="28"/>
        </w:rPr>
        <w:t xml:space="preserve"> 48</w:t>
      </w:r>
      <w:r w:rsidR="00044624">
        <w:rPr>
          <w:sz w:val="28"/>
          <w:szCs w:val="28"/>
        </w:rPr>
        <w:t xml:space="preserve"> </w:t>
      </w:r>
      <w:r w:rsidRPr="000B3F4C">
        <w:rPr>
          <w:sz w:val="28"/>
          <w:szCs w:val="28"/>
        </w:rPr>
        <w:t>197,9 тыс. руб</w:t>
      </w:r>
      <w:r w:rsidR="006F5A16">
        <w:rPr>
          <w:sz w:val="28"/>
          <w:szCs w:val="28"/>
        </w:rPr>
        <w:t>лей</w:t>
      </w:r>
      <w:r w:rsidR="00044624">
        <w:rPr>
          <w:sz w:val="28"/>
          <w:szCs w:val="28"/>
        </w:rPr>
        <w:t>.</w:t>
      </w:r>
    </w:p>
    <w:p w:rsidR="000B3F4C" w:rsidRPr="000B3F4C" w:rsidRDefault="00044624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0B3F4C" w:rsidRPr="000B3F4C">
        <w:rPr>
          <w:sz w:val="28"/>
          <w:szCs w:val="28"/>
        </w:rPr>
        <w:t>а счет внебюджетных средств - 20789,2 тыс. руб., из них по годам: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2021 год - 3791,3 тыс. руб</w:t>
      </w:r>
      <w:r w:rsidR="00E72ED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2022 год - 3943,0 тыс. руб</w:t>
      </w:r>
      <w:r w:rsidR="003B7F8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2023 год - 4100,7 тыс. руб</w:t>
      </w:r>
      <w:r w:rsidR="003B7F8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0B3F4C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0B3F4C">
        <w:rPr>
          <w:sz w:val="28"/>
          <w:szCs w:val="28"/>
        </w:rPr>
        <w:t>2024 год - 4346,7 тыс. руб</w:t>
      </w:r>
      <w:r w:rsidR="003B7F81">
        <w:rPr>
          <w:sz w:val="28"/>
          <w:szCs w:val="28"/>
        </w:rPr>
        <w:t>лей</w:t>
      </w:r>
      <w:r w:rsidRPr="000B3F4C">
        <w:rPr>
          <w:sz w:val="28"/>
          <w:szCs w:val="28"/>
        </w:rPr>
        <w:t>;</w:t>
      </w:r>
    </w:p>
    <w:p w:rsidR="000B3F4C" w:rsidRPr="000B3F4C" w:rsidRDefault="003B7F81" w:rsidP="000B3F4C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2025 год - 4607,5 тыс. рублей.</w:t>
      </w:r>
    </w:p>
    <w:p w:rsidR="00E451C7" w:rsidRDefault="00E451C7" w:rsidP="000E3311">
      <w:pPr>
        <w:widowControl w:val="0"/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6A7E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8C616E" w:rsidRPr="00080148" w:rsidRDefault="008C616E" w:rsidP="008C616E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DA511A" w:rsidRDefault="00656B55" w:rsidP="00D57DF5">
      <w:pPr>
        <w:rPr>
          <w:sz w:val="28"/>
          <w:szCs w:val="28"/>
        </w:rPr>
      </w:pPr>
      <w:r w:rsidRPr="00656B55">
        <w:rPr>
          <w:sz w:val="28"/>
          <w:szCs w:val="28"/>
        </w:rPr>
        <w:t>Согласно проекта постановления в муниципальную программу добавлено мероприятие 1.3.3. «Выполнение работ по выборному ремонту кровли здания по адресу ул.40 лет Октября, дом 1</w:t>
      </w:r>
      <w:r w:rsidR="00D57DF5" w:rsidRPr="00656B55">
        <w:rPr>
          <w:sz w:val="28"/>
          <w:szCs w:val="28"/>
        </w:rPr>
        <w:t>д» по</w:t>
      </w:r>
      <w:r w:rsidRPr="00656B55">
        <w:rPr>
          <w:sz w:val="28"/>
          <w:szCs w:val="28"/>
        </w:rPr>
        <w:t xml:space="preserve"> КБК  - 0801 «Культура» 1 000 тыс. рублей из местного бюджета.</w:t>
      </w:r>
      <w:r w:rsidR="00D57DF5">
        <w:rPr>
          <w:sz w:val="28"/>
          <w:szCs w:val="28"/>
        </w:rPr>
        <w:t xml:space="preserve"> В связи с этим. и</w:t>
      </w:r>
      <w:r w:rsidR="00D57DF5" w:rsidRPr="00D57DF5">
        <w:rPr>
          <w:sz w:val="28"/>
          <w:szCs w:val="28"/>
        </w:rPr>
        <w:t>ндикатор «Увеличение числа посещений организаций культуры по отношению к уровню 2018»</w:t>
      </w:r>
      <w:r w:rsidR="00D57DF5">
        <w:rPr>
          <w:sz w:val="28"/>
          <w:szCs w:val="28"/>
        </w:rPr>
        <w:t xml:space="preserve"> </w:t>
      </w:r>
      <w:r w:rsidR="00D57DF5" w:rsidRPr="00D57DF5">
        <w:rPr>
          <w:sz w:val="28"/>
          <w:szCs w:val="28"/>
        </w:rPr>
        <w:t>уменьшится на 11,9% и составит 99,9%, что соответствует п.6.5. приложения 1 «Показатели в области планирования социально-экономического развития города Яровое Алтайского края на 2021 год», утвержденного соглашением между Правительством Алтайского края и администрацией города Яровое о взаимодействии в области планирования социально-экономического развития на 2021 год</w:t>
      </w:r>
      <w:r w:rsidR="00D57DF5">
        <w:rPr>
          <w:sz w:val="28"/>
          <w:szCs w:val="28"/>
        </w:rPr>
        <w:t>.</w:t>
      </w:r>
    </w:p>
    <w:p w:rsidR="00DA511A" w:rsidRDefault="00DA511A" w:rsidP="00D57DF5">
      <w:pPr>
        <w:rPr>
          <w:sz w:val="28"/>
          <w:szCs w:val="28"/>
        </w:rPr>
      </w:pPr>
    </w:p>
    <w:p w:rsidR="00656B55" w:rsidRPr="00656B55" w:rsidRDefault="00D57DF5" w:rsidP="00D57D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4CB" w:rsidRPr="008C616E" w:rsidRDefault="002B50EC" w:rsidP="008C616E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8C616E">
        <w:rPr>
          <w:sz w:val="28"/>
          <w:szCs w:val="28"/>
        </w:rPr>
        <w:lastRenderedPageBreak/>
        <w:t>Анализ устранения замечаний</w:t>
      </w:r>
    </w:p>
    <w:p w:rsidR="008C616E" w:rsidRPr="00E451C7" w:rsidRDefault="008C616E" w:rsidP="00E451C7">
      <w:pPr>
        <w:widowControl w:val="0"/>
        <w:autoSpaceDE w:val="0"/>
        <w:autoSpaceDN w:val="0"/>
        <w:adjustRightInd w:val="0"/>
        <w:spacing w:after="0" w:line="240" w:lineRule="auto"/>
        <w:ind w:left="742" w:firstLine="0"/>
        <w:jc w:val="center"/>
        <w:outlineLvl w:val="1"/>
        <w:rPr>
          <w:sz w:val="28"/>
          <w:szCs w:val="28"/>
        </w:rPr>
      </w:pPr>
    </w:p>
    <w:p w:rsidR="002B50EC" w:rsidRDefault="002B50EC" w:rsidP="00E53942">
      <w:pPr>
        <w:ind w:left="127"/>
        <w:rPr>
          <w:sz w:val="28"/>
          <w:szCs w:val="28"/>
        </w:rPr>
      </w:pPr>
      <w:r w:rsidRPr="00E53942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D57DF5">
        <w:rPr>
          <w:sz w:val="28"/>
          <w:szCs w:val="28"/>
        </w:rPr>
        <w:t xml:space="preserve">устранены в части отражения </w:t>
      </w:r>
      <w:r w:rsidR="00D57DF5" w:rsidRPr="00E53942">
        <w:rPr>
          <w:sz w:val="28"/>
          <w:szCs w:val="28"/>
        </w:rPr>
        <w:t>в</w:t>
      </w:r>
      <w:r w:rsidR="00D57DF5" w:rsidRPr="00A31206">
        <w:rPr>
          <w:sz w:val="28"/>
          <w:szCs w:val="28"/>
        </w:rPr>
        <w:t xml:space="preserve"> таблице 3 «Объем финансовых ресурсов, необходимых для реализации муниципальной программы «Развитие культуры в муниципальном образовании город Яровое Алтайского края» годы» на 2021-2025 годы» </w:t>
      </w:r>
      <w:r w:rsidR="00D57DF5">
        <w:rPr>
          <w:sz w:val="28"/>
          <w:szCs w:val="28"/>
        </w:rPr>
        <w:t>в с</w:t>
      </w:r>
      <w:r w:rsidR="00D57DF5" w:rsidRPr="00A31206">
        <w:rPr>
          <w:sz w:val="28"/>
          <w:szCs w:val="28"/>
        </w:rPr>
        <w:t>трок</w:t>
      </w:r>
      <w:r w:rsidR="00D57DF5">
        <w:rPr>
          <w:sz w:val="28"/>
          <w:szCs w:val="28"/>
        </w:rPr>
        <w:t>е</w:t>
      </w:r>
      <w:r w:rsidR="00D57DF5" w:rsidRPr="00A31206">
        <w:rPr>
          <w:sz w:val="28"/>
          <w:szCs w:val="28"/>
        </w:rPr>
        <w:t xml:space="preserve"> «Прочие расходы» объем</w:t>
      </w:r>
      <w:r w:rsidR="00025823">
        <w:rPr>
          <w:sz w:val="28"/>
          <w:szCs w:val="28"/>
        </w:rPr>
        <w:t>ов</w:t>
      </w:r>
      <w:r w:rsidR="00D57DF5" w:rsidRPr="00A31206">
        <w:rPr>
          <w:sz w:val="28"/>
          <w:szCs w:val="28"/>
        </w:rPr>
        <w:t xml:space="preserve"> финансовых ресурсов без учета финансовых ресурсов направленных на научно-исследовательские, опытно-конструкторские и технологические работы</w:t>
      </w:r>
      <w:r w:rsidR="00025823">
        <w:rPr>
          <w:sz w:val="28"/>
          <w:szCs w:val="28"/>
        </w:rPr>
        <w:t xml:space="preserve"> (НИОКР) и капитальные вложения</w:t>
      </w:r>
      <w:r w:rsidR="00D57DF5" w:rsidRPr="00E53942">
        <w:rPr>
          <w:sz w:val="28"/>
          <w:szCs w:val="28"/>
        </w:rPr>
        <w:t xml:space="preserve"> </w:t>
      </w:r>
      <w:r w:rsidRPr="00E53942">
        <w:rPr>
          <w:sz w:val="28"/>
          <w:szCs w:val="28"/>
        </w:rPr>
        <w:t xml:space="preserve">(заключение № </w:t>
      </w:r>
      <w:r w:rsidR="00D57DF5">
        <w:rPr>
          <w:sz w:val="28"/>
          <w:szCs w:val="28"/>
        </w:rPr>
        <w:t>20</w:t>
      </w:r>
      <w:r w:rsidRPr="00E53942">
        <w:rPr>
          <w:sz w:val="28"/>
          <w:szCs w:val="28"/>
        </w:rPr>
        <w:t xml:space="preserve"> от </w:t>
      </w:r>
      <w:r w:rsidR="00D57DF5">
        <w:rPr>
          <w:sz w:val="28"/>
          <w:szCs w:val="28"/>
        </w:rPr>
        <w:t>29</w:t>
      </w:r>
      <w:r w:rsidRPr="00E53942">
        <w:rPr>
          <w:sz w:val="28"/>
          <w:szCs w:val="28"/>
        </w:rPr>
        <w:t>.</w:t>
      </w:r>
      <w:r w:rsidR="0018735F" w:rsidRPr="00E53942">
        <w:rPr>
          <w:sz w:val="28"/>
          <w:szCs w:val="28"/>
        </w:rPr>
        <w:t>0</w:t>
      </w:r>
      <w:r w:rsidR="00D57DF5">
        <w:rPr>
          <w:sz w:val="28"/>
          <w:szCs w:val="28"/>
        </w:rPr>
        <w:t>3</w:t>
      </w:r>
      <w:r w:rsidRPr="00E53942">
        <w:rPr>
          <w:sz w:val="28"/>
          <w:szCs w:val="28"/>
        </w:rPr>
        <w:t>.2020)</w:t>
      </w:r>
      <w:r w:rsidR="0018735F" w:rsidRPr="00E53942">
        <w:rPr>
          <w:sz w:val="28"/>
          <w:szCs w:val="28"/>
        </w:rPr>
        <w:t>.</w:t>
      </w:r>
    </w:p>
    <w:p w:rsidR="0083685A" w:rsidRPr="00E53942" w:rsidRDefault="0083685A" w:rsidP="00E53942">
      <w:pPr>
        <w:ind w:left="127"/>
        <w:rPr>
          <w:sz w:val="28"/>
          <w:szCs w:val="28"/>
        </w:rPr>
      </w:pPr>
    </w:p>
    <w:p w:rsidR="00536A7E" w:rsidRDefault="00183B9E" w:rsidP="00E53942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53942">
        <w:rPr>
          <w:sz w:val="28"/>
          <w:szCs w:val="28"/>
        </w:rPr>
        <w:t>В</w:t>
      </w:r>
      <w:r w:rsidR="00536A7E" w:rsidRPr="00E53942">
        <w:rPr>
          <w:sz w:val="28"/>
          <w:szCs w:val="28"/>
        </w:rPr>
        <w:t>ыводы и предложения по результатам проведенной экспертизы</w:t>
      </w:r>
    </w:p>
    <w:p w:rsidR="003B2FA5" w:rsidRDefault="003B2FA5" w:rsidP="003B2FA5">
      <w:pPr>
        <w:pStyle w:val="a9"/>
        <w:ind w:left="1102" w:firstLine="0"/>
        <w:rPr>
          <w:sz w:val="28"/>
          <w:szCs w:val="28"/>
        </w:rPr>
      </w:pPr>
    </w:p>
    <w:p w:rsidR="003B2FA5" w:rsidRPr="003B2FA5" w:rsidRDefault="003B2FA5" w:rsidP="00F74D61">
      <w:pPr>
        <w:pStyle w:val="a9"/>
        <w:ind w:left="142" w:firstLine="425"/>
        <w:rPr>
          <w:sz w:val="28"/>
          <w:szCs w:val="28"/>
        </w:rPr>
      </w:pPr>
      <w:r w:rsidRPr="003B2FA5">
        <w:rPr>
          <w:sz w:val="28"/>
          <w:szCs w:val="28"/>
        </w:rPr>
        <w:t xml:space="preserve">    </w:t>
      </w:r>
      <w:r w:rsidR="00F74D61" w:rsidRPr="00F74D61">
        <w:rPr>
          <w:sz w:val="28"/>
          <w:szCs w:val="28"/>
        </w:rPr>
        <w:t>По проекту постановления замечаний не имеется.</w:t>
      </w:r>
      <w:r w:rsidR="00F74D61">
        <w:rPr>
          <w:sz w:val="28"/>
          <w:szCs w:val="28"/>
        </w:rPr>
        <w:t xml:space="preserve"> </w:t>
      </w:r>
      <w:r w:rsidRPr="003B2FA5">
        <w:rPr>
          <w:sz w:val="28"/>
          <w:szCs w:val="28"/>
        </w:rPr>
        <w:t>Контрольно-счетная палата города Яровое Алтайского края предлагает</w:t>
      </w:r>
      <w:r w:rsidR="00F74D61">
        <w:rPr>
          <w:sz w:val="28"/>
          <w:szCs w:val="28"/>
        </w:rPr>
        <w:t xml:space="preserve"> принять проект </w:t>
      </w:r>
      <w:r w:rsidR="00B540D4">
        <w:rPr>
          <w:sz w:val="28"/>
          <w:szCs w:val="28"/>
        </w:rPr>
        <w:t>постановления.</w:t>
      </w:r>
    </w:p>
    <w:p w:rsidR="0083685A" w:rsidRPr="00E53942" w:rsidRDefault="0083685A" w:rsidP="0083685A">
      <w:pPr>
        <w:pStyle w:val="a9"/>
        <w:ind w:left="1102" w:firstLine="0"/>
        <w:rPr>
          <w:sz w:val="28"/>
          <w:szCs w:val="28"/>
        </w:rPr>
      </w:pPr>
    </w:p>
    <w:p w:rsidR="008909A8" w:rsidRPr="00886211" w:rsidRDefault="008909A8" w:rsidP="007E7C08">
      <w:pPr>
        <w:pStyle w:val="a9"/>
        <w:ind w:left="1077" w:firstLine="0"/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</w:t>
      </w:r>
      <w:bookmarkStart w:id="0" w:name="_GoBack"/>
      <w:bookmarkEnd w:id="0"/>
      <w:r w:rsidRPr="00886211">
        <w:rPr>
          <w:color w:val="auto"/>
          <w:sz w:val="28"/>
          <w:szCs w:val="28"/>
        </w:rPr>
        <w:t>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DB" w:rsidRDefault="004005DB" w:rsidP="003F5C68">
      <w:pPr>
        <w:spacing w:after="0" w:line="240" w:lineRule="auto"/>
      </w:pPr>
      <w:r>
        <w:separator/>
      </w:r>
    </w:p>
  </w:endnote>
  <w:endnote w:type="continuationSeparator" w:id="0">
    <w:p w:rsidR="004005DB" w:rsidRDefault="004005DB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4005DB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1A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DA511A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Pr="00985F6A" w:rsidRDefault="00E93016" w:rsidP="00E93016">
    <w:pPr>
      <w:pStyle w:val="a7"/>
      <w:jc w:val="right"/>
      <w:rPr>
        <w:color w:val="FFFFFF" w:themeColor="background1"/>
      </w:rPr>
    </w:pPr>
    <w:r w:rsidRPr="00985F6A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DB" w:rsidRDefault="004005DB" w:rsidP="003F5C68">
      <w:pPr>
        <w:spacing w:after="0" w:line="240" w:lineRule="auto"/>
      </w:pPr>
      <w:r>
        <w:separator/>
      </w:r>
    </w:p>
  </w:footnote>
  <w:footnote w:type="continuationSeparator" w:id="0">
    <w:p w:rsidR="004005DB" w:rsidRDefault="004005DB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280E5B"/>
    <w:multiLevelType w:val="hybridMultilevel"/>
    <w:tmpl w:val="9D3A6B58"/>
    <w:lvl w:ilvl="0" w:tplc="098EC9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5823"/>
    <w:rsid w:val="0002644B"/>
    <w:rsid w:val="00033CC2"/>
    <w:rsid w:val="00042086"/>
    <w:rsid w:val="00044624"/>
    <w:rsid w:val="0004592E"/>
    <w:rsid w:val="000511A9"/>
    <w:rsid w:val="000600E1"/>
    <w:rsid w:val="00080148"/>
    <w:rsid w:val="000809E7"/>
    <w:rsid w:val="00095FF3"/>
    <w:rsid w:val="000A2848"/>
    <w:rsid w:val="000A6093"/>
    <w:rsid w:val="000A638A"/>
    <w:rsid w:val="000A6740"/>
    <w:rsid w:val="000B0D85"/>
    <w:rsid w:val="000B3F4C"/>
    <w:rsid w:val="000C03F3"/>
    <w:rsid w:val="000C28C2"/>
    <w:rsid w:val="000C7B9E"/>
    <w:rsid w:val="000D186D"/>
    <w:rsid w:val="000D496C"/>
    <w:rsid w:val="000D49EA"/>
    <w:rsid w:val="000E3311"/>
    <w:rsid w:val="000E46D9"/>
    <w:rsid w:val="000F0590"/>
    <w:rsid w:val="000F58DC"/>
    <w:rsid w:val="00100324"/>
    <w:rsid w:val="001048FB"/>
    <w:rsid w:val="00112BBB"/>
    <w:rsid w:val="00113575"/>
    <w:rsid w:val="001254D2"/>
    <w:rsid w:val="001312FF"/>
    <w:rsid w:val="0013288E"/>
    <w:rsid w:val="00133E89"/>
    <w:rsid w:val="00155F97"/>
    <w:rsid w:val="00160B88"/>
    <w:rsid w:val="0016215D"/>
    <w:rsid w:val="001725BB"/>
    <w:rsid w:val="001746A0"/>
    <w:rsid w:val="001813C2"/>
    <w:rsid w:val="00182278"/>
    <w:rsid w:val="00183B9E"/>
    <w:rsid w:val="0018735F"/>
    <w:rsid w:val="001905B5"/>
    <w:rsid w:val="00194246"/>
    <w:rsid w:val="00195619"/>
    <w:rsid w:val="001A199A"/>
    <w:rsid w:val="001A6B03"/>
    <w:rsid w:val="001B009A"/>
    <w:rsid w:val="001C3923"/>
    <w:rsid w:val="001C6FA9"/>
    <w:rsid w:val="001D07E2"/>
    <w:rsid w:val="001D1CF5"/>
    <w:rsid w:val="001E220F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4FAB"/>
    <w:rsid w:val="002553BC"/>
    <w:rsid w:val="00264766"/>
    <w:rsid w:val="002673CD"/>
    <w:rsid w:val="00273368"/>
    <w:rsid w:val="002778B8"/>
    <w:rsid w:val="00280F7D"/>
    <w:rsid w:val="002811E0"/>
    <w:rsid w:val="002862B2"/>
    <w:rsid w:val="002922EE"/>
    <w:rsid w:val="00297FF5"/>
    <w:rsid w:val="002A3F99"/>
    <w:rsid w:val="002A6322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29D0"/>
    <w:rsid w:val="00313932"/>
    <w:rsid w:val="003147C5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427A"/>
    <w:rsid w:val="00397CB8"/>
    <w:rsid w:val="003A1948"/>
    <w:rsid w:val="003A4174"/>
    <w:rsid w:val="003B2C46"/>
    <w:rsid w:val="003B2FA5"/>
    <w:rsid w:val="003B7F81"/>
    <w:rsid w:val="003D2E18"/>
    <w:rsid w:val="003F3EFD"/>
    <w:rsid w:val="003F5C68"/>
    <w:rsid w:val="004005DB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D6721"/>
    <w:rsid w:val="004E5999"/>
    <w:rsid w:val="004F1533"/>
    <w:rsid w:val="004F65A5"/>
    <w:rsid w:val="0050355C"/>
    <w:rsid w:val="00504913"/>
    <w:rsid w:val="00510DBF"/>
    <w:rsid w:val="00513C63"/>
    <w:rsid w:val="005213FB"/>
    <w:rsid w:val="005234EF"/>
    <w:rsid w:val="005249A9"/>
    <w:rsid w:val="005268E3"/>
    <w:rsid w:val="00530073"/>
    <w:rsid w:val="0053154B"/>
    <w:rsid w:val="0053209C"/>
    <w:rsid w:val="005361CB"/>
    <w:rsid w:val="00536A7E"/>
    <w:rsid w:val="00543287"/>
    <w:rsid w:val="005612C6"/>
    <w:rsid w:val="005637F0"/>
    <w:rsid w:val="005638B5"/>
    <w:rsid w:val="00574158"/>
    <w:rsid w:val="00577A90"/>
    <w:rsid w:val="0058016A"/>
    <w:rsid w:val="00580B0B"/>
    <w:rsid w:val="0059108A"/>
    <w:rsid w:val="0059611A"/>
    <w:rsid w:val="005A4F82"/>
    <w:rsid w:val="005A6B41"/>
    <w:rsid w:val="005B6D3B"/>
    <w:rsid w:val="005C1932"/>
    <w:rsid w:val="005C5089"/>
    <w:rsid w:val="005D7B0A"/>
    <w:rsid w:val="005E025E"/>
    <w:rsid w:val="005F1F11"/>
    <w:rsid w:val="005F56CF"/>
    <w:rsid w:val="006045E3"/>
    <w:rsid w:val="00610135"/>
    <w:rsid w:val="0061013E"/>
    <w:rsid w:val="00611BEC"/>
    <w:rsid w:val="00617954"/>
    <w:rsid w:val="00625B00"/>
    <w:rsid w:val="006262C2"/>
    <w:rsid w:val="006358C0"/>
    <w:rsid w:val="00635E9A"/>
    <w:rsid w:val="006369EF"/>
    <w:rsid w:val="00640855"/>
    <w:rsid w:val="00640B94"/>
    <w:rsid w:val="00646947"/>
    <w:rsid w:val="00653D80"/>
    <w:rsid w:val="00654704"/>
    <w:rsid w:val="00656B55"/>
    <w:rsid w:val="00663364"/>
    <w:rsid w:val="006727E5"/>
    <w:rsid w:val="0067470F"/>
    <w:rsid w:val="0067474A"/>
    <w:rsid w:val="00680BA0"/>
    <w:rsid w:val="006842C5"/>
    <w:rsid w:val="006846C1"/>
    <w:rsid w:val="00684D12"/>
    <w:rsid w:val="006854CB"/>
    <w:rsid w:val="0069438E"/>
    <w:rsid w:val="00694AEC"/>
    <w:rsid w:val="00696B3C"/>
    <w:rsid w:val="006A20A1"/>
    <w:rsid w:val="006A2C4F"/>
    <w:rsid w:val="006A4743"/>
    <w:rsid w:val="006A6E46"/>
    <w:rsid w:val="006B74C3"/>
    <w:rsid w:val="006C2E0E"/>
    <w:rsid w:val="006D1709"/>
    <w:rsid w:val="006D411E"/>
    <w:rsid w:val="006D618D"/>
    <w:rsid w:val="006D67A2"/>
    <w:rsid w:val="006E1F67"/>
    <w:rsid w:val="006F1FBE"/>
    <w:rsid w:val="006F5108"/>
    <w:rsid w:val="006F5A16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B0FD1"/>
    <w:rsid w:val="007B2B85"/>
    <w:rsid w:val="007C0689"/>
    <w:rsid w:val="007C2A4C"/>
    <w:rsid w:val="007D07A2"/>
    <w:rsid w:val="007D4D66"/>
    <w:rsid w:val="007D68EB"/>
    <w:rsid w:val="007E7C08"/>
    <w:rsid w:val="00803CCB"/>
    <w:rsid w:val="008105E8"/>
    <w:rsid w:val="00824452"/>
    <w:rsid w:val="00826082"/>
    <w:rsid w:val="0083685A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09A8"/>
    <w:rsid w:val="008966E9"/>
    <w:rsid w:val="00896FE0"/>
    <w:rsid w:val="008A7B36"/>
    <w:rsid w:val="008B4C88"/>
    <w:rsid w:val="008C2CC4"/>
    <w:rsid w:val="008C44F2"/>
    <w:rsid w:val="008C616E"/>
    <w:rsid w:val="008D073C"/>
    <w:rsid w:val="008D4FEF"/>
    <w:rsid w:val="008E6F06"/>
    <w:rsid w:val="008F28B9"/>
    <w:rsid w:val="008F2B03"/>
    <w:rsid w:val="008F3690"/>
    <w:rsid w:val="008F69F7"/>
    <w:rsid w:val="008F7175"/>
    <w:rsid w:val="009023D3"/>
    <w:rsid w:val="0090603D"/>
    <w:rsid w:val="00907C3C"/>
    <w:rsid w:val="00910A4A"/>
    <w:rsid w:val="00910FAD"/>
    <w:rsid w:val="00912FD9"/>
    <w:rsid w:val="00913D51"/>
    <w:rsid w:val="00921300"/>
    <w:rsid w:val="009242F4"/>
    <w:rsid w:val="00936E4F"/>
    <w:rsid w:val="00941ECD"/>
    <w:rsid w:val="00945AAE"/>
    <w:rsid w:val="009474E5"/>
    <w:rsid w:val="00956AE8"/>
    <w:rsid w:val="00961589"/>
    <w:rsid w:val="009637CF"/>
    <w:rsid w:val="00966A91"/>
    <w:rsid w:val="00967270"/>
    <w:rsid w:val="00967421"/>
    <w:rsid w:val="009731BC"/>
    <w:rsid w:val="0097331A"/>
    <w:rsid w:val="00975D78"/>
    <w:rsid w:val="00976F91"/>
    <w:rsid w:val="0097733A"/>
    <w:rsid w:val="00982F5F"/>
    <w:rsid w:val="0098303F"/>
    <w:rsid w:val="00985AA4"/>
    <w:rsid w:val="00985F6A"/>
    <w:rsid w:val="0098681A"/>
    <w:rsid w:val="00990EF5"/>
    <w:rsid w:val="009A30B6"/>
    <w:rsid w:val="009A37B0"/>
    <w:rsid w:val="009A7D25"/>
    <w:rsid w:val="009B058D"/>
    <w:rsid w:val="009B4588"/>
    <w:rsid w:val="009C3311"/>
    <w:rsid w:val="009C5CF6"/>
    <w:rsid w:val="009D0CF4"/>
    <w:rsid w:val="009D3C69"/>
    <w:rsid w:val="009D66CC"/>
    <w:rsid w:val="009D714D"/>
    <w:rsid w:val="009F6C4A"/>
    <w:rsid w:val="00A04F79"/>
    <w:rsid w:val="00A105A6"/>
    <w:rsid w:val="00A160F7"/>
    <w:rsid w:val="00A31206"/>
    <w:rsid w:val="00A316CB"/>
    <w:rsid w:val="00A33BB1"/>
    <w:rsid w:val="00A352B1"/>
    <w:rsid w:val="00A4319C"/>
    <w:rsid w:val="00A4486E"/>
    <w:rsid w:val="00A53545"/>
    <w:rsid w:val="00A6262F"/>
    <w:rsid w:val="00A72F8D"/>
    <w:rsid w:val="00A761EA"/>
    <w:rsid w:val="00A81DD5"/>
    <w:rsid w:val="00A90399"/>
    <w:rsid w:val="00A90FEF"/>
    <w:rsid w:val="00A95F99"/>
    <w:rsid w:val="00AA0E5C"/>
    <w:rsid w:val="00AA1B52"/>
    <w:rsid w:val="00AA1BAD"/>
    <w:rsid w:val="00AA3321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AF12AB"/>
    <w:rsid w:val="00B06FCD"/>
    <w:rsid w:val="00B111A6"/>
    <w:rsid w:val="00B1501F"/>
    <w:rsid w:val="00B17723"/>
    <w:rsid w:val="00B30474"/>
    <w:rsid w:val="00B36C3D"/>
    <w:rsid w:val="00B453FB"/>
    <w:rsid w:val="00B465F8"/>
    <w:rsid w:val="00B508BD"/>
    <w:rsid w:val="00B52903"/>
    <w:rsid w:val="00B540D4"/>
    <w:rsid w:val="00B63395"/>
    <w:rsid w:val="00B6545F"/>
    <w:rsid w:val="00B6764E"/>
    <w:rsid w:val="00B71114"/>
    <w:rsid w:val="00B72A66"/>
    <w:rsid w:val="00B74F24"/>
    <w:rsid w:val="00B75AA9"/>
    <w:rsid w:val="00B76DE3"/>
    <w:rsid w:val="00B7769C"/>
    <w:rsid w:val="00B841F0"/>
    <w:rsid w:val="00B931FE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626C"/>
    <w:rsid w:val="00CC0892"/>
    <w:rsid w:val="00CC38A3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12048"/>
    <w:rsid w:val="00D237BF"/>
    <w:rsid w:val="00D36578"/>
    <w:rsid w:val="00D3787D"/>
    <w:rsid w:val="00D4131A"/>
    <w:rsid w:val="00D41A0B"/>
    <w:rsid w:val="00D56101"/>
    <w:rsid w:val="00D57DF5"/>
    <w:rsid w:val="00D624A4"/>
    <w:rsid w:val="00D643BE"/>
    <w:rsid w:val="00D67601"/>
    <w:rsid w:val="00D74B56"/>
    <w:rsid w:val="00D750B7"/>
    <w:rsid w:val="00D75BAC"/>
    <w:rsid w:val="00D76C01"/>
    <w:rsid w:val="00D91F00"/>
    <w:rsid w:val="00D9265B"/>
    <w:rsid w:val="00D93901"/>
    <w:rsid w:val="00DA2557"/>
    <w:rsid w:val="00DA511A"/>
    <w:rsid w:val="00DA5F58"/>
    <w:rsid w:val="00DB7A0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51C7"/>
    <w:rsid w:val="00E45B7E"/>
    <w:rsid w:val="00E53942"/>
    <w:rsid w:val="00E56F5C"/>
    <w:rsid w:val="00E600B0"/>
    <w:rsid w:val="00E62E52"/>
    <w:rsid w:val="00E63AF2"/>
    <w:rsid w:val="00E67739"/>
    <w:rsid w:val="00E72ED1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058E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5191E"/>
    <w:rsid w:val="00F63382"/>
    <w:rsid w:val="00F731C9"/>
    <w:rsid w:val="00F74D61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4431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79F3-AD13-4418-8446-B581BCC1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157</cp:revision>
  <cp:lastPrinted>2021-03-30T07:56:00Z</cp:lastPrinted>
  <dcterms:created xsi:type="dcterms:W3CDTF">2020-04-23T10:35:00Z</dcterms:created>
  <dcterms:modified xsi:type="dcterms:W3CDTF">2021-07-01T08:41:00Z</dcterms:modified>
</cp:coreProperties>
</file>