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19" w:rsidRPr="00D65B19" w:rsidRDefault="00D65B19" w:rsidP="00D65B19">
      <w:pPr>
        <w:spacing w:after="0" w:line="240" w:lineRule="auto"/>
        <w:ind w:left="19"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КОНТРОЛЬНО-СЧЕТНАЯ ПАЛАТА г.</w:t>
      </w:r>
      <w:r w:rsidR="00EA56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7B53">
        <w:rPr>
          <w:rFonts w:ascii="Times New Roman" w:eastAsia="Calibri" w:hAnsi="Times New Roman" w:cs="Times New Roman"/>
          <w:b/>
          <w:sz w:val="28"/>
          <w:szCs w:val="28"/>
        </w:rPr>
        <w:t>ЯРОВОЕ</w:t>
      </w: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D65B19" w:rsidRPr="00D65B19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D65B19" w:rsidRDefault="00D65B19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721211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A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2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400D2A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9D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61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Яровое 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197" w:rsidRDefault="00F95197" w:rsidP="00400D2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</w:t>
      </w:r>
      <w:r w:rsidR="009B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400D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0D2A" w:rsidRPr="00315E50">
        <w:rPr>
          <w:rFonts w:ascii="Times New Roman" w:hAnsi="Times New Roman"/>
          <w:sz w:val="28"/>
          <w:szCs w:val="28"/>
        </w:rPr>
        <w:t>Об утверждении Порядка предоставления субсидии из городского бюджета на финансовое обеспечение (возмещение) затрат в связи с оказанием услуг в сфере теплоснабжения на территории муниципального образования город Яровое Алтайского края</w:t>
      </w:r>
      <w:r w:rsidR="00400D2A">
        <w:rPr>
          <w:rFonts w:ascii="Times New Roman" w:hAnsi="Times New Roman"/>
          <w:sz w:val="28"/>
          <w:szCs w:val="28"/>
        </w:rPr>
        <w:t xml:space="preserve"> </w:t>
      </w:r>
      <w:r w:rsidR="009B5EAC" w:rsidRPr="009B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«проект </w:t>
      </w:r>
      <w:r w:rsidR="00D01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подготовлено на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="007133C1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3C1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D65B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 9 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2396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 Положения о Контрольно- счетной палате города Яровое Алтайского края,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A53" w:rsidRP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депутатов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Яровое Алтайского края  от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5C2C" w:rsidRDefault="00CE5C2C" w:rsidP="00400D2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78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Яровое разработан проект постановления, предоставленный   в Контрольно-счетную палату города Яровое Алтайского края 28.06.2021г.  </w:t>
      </w:r>
    </w:p>
    <w:p w:rsidR="00084455" w:rsidRDefault="00B47A4A" w:rsidP="00B47A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предусмотрено предоставление с</w:t>
      </w:r>
      <w:r w:rsidR="00CE5C2C"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5C2C"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возмещения части затрат организациям жилищно-коммунального хозяйства, осуществляющим деятельность в сфере теплоснабжения на территории муниципального образования город Яровое Алтайского края и имеющим кредиторскую задолженность за поставленный </w:t>
      </w:r>
      <w:r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уголь</w:t>
      </w:r>
      <w:r w:rsidR="00CE5C2C"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бесперебойного и безаварийного прохождения отопительного периода на территории муниципального образования город Яровое Алтайского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455" w:rsidRPr="00084455" w:rsidRDefault="00084455" w:rsidP="0008445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45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целях реализации </w:t>
      </w:r>
      <w:r w:rsidRPr="00084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8445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«Модернизация и обеспечение стабильного функционирования объектов теплоснабжения» муниципальной программы «Обеспечение населения муниципального образования город Яровое Алтайского края жилищно-коммунальными услугами» на 2021 - 2025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4455" w:rsidRDefault="00CE5C2C" w:rsidP="007F21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47A4A"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проведения отбора, по результатам которого определяется</w:t>
      </w:r>
      <w:r w:rsidRP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субсидий, </w:t>
      </w:r>
      <w:r w:rsidR="0008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запрос предложений. </w:t>
      </w:r>
    </w:p>
    <w:p w:rsidR="005247D9" w:rsidRPr="005247D9" w:rsidRDefault="00084455" w:rsidP="00355BB7">
      <w:pPr>
        <w:tabs>
          <w:tab w:val="left" w:pos="360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нарушение </w:t>
      </w:r>
      <w:r w:rsidR="002D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2D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д)  </w:t>
      </w:r>
      <w:r w:rsidRPr="0001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5247D9" w:rsidRPr="0001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47D9" w:rsidRP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47D9" w:rsidRP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от 18.09.2020 № 1492 «Об общих требованиях к нормативным правовым актам, муниципальным правовым актам, регулирующим предоставлении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6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62F78" w:rsidRPr="0056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</w:t>
      </w:r>
      <w:r w:rsidR="00562F78" w:rsidRPr="0056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об осуществлении контроля за соблюдением условий, целей и порядка предоставления субсидий и </w:t>
      </w:r>
      <w:r w:rsidR="002D3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их нарушение, а именно: в</w:t>
      </w:r>
      <w:r w:rsid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562F78">
        <w:rPr>
          <w:rFonts w:ascii="Times New Roman" w:eastAsia="Times New Roman" w:hAnsi="Times New Roman" w:cs="Times New Roman"/>
          <w:sz w:val="28"/>
          <w:szCs w:val="28"/>
          <w:lang w:eastAsia="ru-RU"/>
        </w:rPr>
        <w:t>5.3.2 проекта</w:t>
      </w:r>
      <w:r w:rsid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не установлен</w:t>
      </w:r>
      <w:r w:rsidR="0035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</w:t>
      </w:r>
      <w:r w:rsidR="00562F78" w:rsidRP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субсидий в доход городского</w:t>
      </w:r>
      <w:r w:rsidR="005247D9" w:rsidRP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78" w:rsidRP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случае не</w:t>
      </w:r>
      <w:r w:rsidR="005247D9" w:rsidRP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78" w:rsidRP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результата предоставления</w:t>
      </w:r>
      <w:r w:rsidR="005247D9" w:rsidRP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78" w:rsidRP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</w:t>
      </w:r>
      <w:r w:rsidR="002D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35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некорректн</w:t>
      </w:r>
      <w:r w:rsidR="002D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r w:rsidR="002D3A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B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</w:t>
      </w:r>
      <w:r w:rsidR="002D3A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возврата </w:t>
      </w:r>
      <w:r w:rsidR="0056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(</w:t>
      </w:r>
      <w:r w:rsid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</w:t>
      </w:r>
      <w:r w:rsidR="00562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для</w:t>
      </w:r>
      <w:r w:rsidR="007F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субсидии).</w:t>
      </w:r>
      <w:r w:rsidR="005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C2C" w:rsidRPr="00CE5C2C" w:rsidRDefault="007F216D" w:rsidP="00355BB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Контрольно-счетной палатой города Яровое Алтайского края предлагается  </w:t>
      </w:r>
    </w:p>
    <w:p w:rsidR="00C4249F" w:rsidRDefault="00470D4D" w:rsidP="00016813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5.3.2 </w:t>
      </w:r>
      <w:r w:rsidR="00016813" w:rsidRPr="007F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0168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формулу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возврата средств субсидии</w:t>
      </w:r>
      <w:r w:rsidR="0001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49F" w:rsidRDefault="00C4249F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9F" w:rsidRDefault="00C4249F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7093" w:rsidRDefault="008A7093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325C8C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Безбанова</w:t>
      </w:r>
    </w:p>
    <w:sectPr w:rsidR="00721211" w:rsidRPr="00FB2067" w:rsidSect="00FE1A5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F6" w:rsidRDefault="00B82CF6" w:rsidP="00D76514">
      <w:pPr>
        <w:spacing w:after="0" w:line="240" w:lineRule="auto"/>
      </w:pPr>
      <w:r>
        <w:separator/>
      </w:r>
    </w:p>
  </w:endnote>
  <w:endnote w:type="continuationSeparator" w:id="0">
    <w:p w:rsidR="00B82CF6" w:rsidRDefault="00B82CF6" w:rsidP="00D7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57" w:rsidRDefault="00FE1A57">
    <w:pPr>
      <w:pStyle w:val="aa"/>
      <w:jc w:val="right"/>
    </w:pPr>
  </w:p>
  <w:p w:rsidR="00FE1A57" w:rsidRDefault="00FE1A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F6" w:rsidRDefault="00B82CF6" w:rsidP="00D76514">
      <w:pPr>
        <w:spacing w:after="0" w:line="240" w:lineRule="auto"/>
      </w:pPr>
      <w:r>
        <w:separator/>
      </w:r>
    </w:p>
  </w:footnote>
  <w:footnote w:type="continuationSeparator" w:id="0">
    <w:p w:rsidR="00B82CF6" w:rsidRDefault="00B82CF6" w:rsidP="00D7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14" w:rsidRDefault="00D76514" w:rsidP="00FE1A57">
    <w:pPr>
      <w:pStyle w:val="a8"/>
      <w:tabs>
        <w:tab w:val="clear" w:pos="4677"/>
        <w:tab w:val="clear" w:pos="9355"/>
        <w:tab w:val="center" w:pos="4819"/>
      </w:tabs>
    </w:pPr>
    <w:r>
      <w:t xml:space="preserve">  </w:t>
    </w:r>
    <w:r w:rsidR="00FE1A57">
      <w:tab/>
    </w:r>
    <w:r w:rsidR="00FE1A57">
      <w:rPr>
        <w:noProof/>
        <w:lang w:eastAsia="ru-RU"/>
      </w:rPr>
      <w:drawing>
        <wp:inline distT="0" distB="0" distL="0" distR="0" wp14:anchorId="22E8F802">
          <wp:extent cx="731520" cy="749935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513"/>
    <w:multiLevelType w:val="hybridMultilevel"/>
    <w:tmpl w:val="B2CCE54C"/>
    <w:lvl w:ilvl="0" w:tplc="32041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A56A3F"/>
    <w:multiLevelType w:val="hybridMultilevel"/>
    <w:tmpl w:val="8824677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39507AF2"/>
    <w:multiLevelType w:val="hybridMultilevel"/>
    <w:tmpl w:val="A41E8C18"/>
    <w:lvl w:ilvl="0" w:tplc="E47E4D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B134DA"/>
    <w:multiLevelType w:val="hybridMultilevel"/>
    <w:tmpl w:val="741CDFFC"/>
    <w:lvl w:ilvl="0" w:tplc="75303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580462"/>
    <w:multiLevelType w:val="hybridMultilevel"/>
    <w:tmpl w:val="16807138"/>
    <w:lvl w:ilvl="0" w:tplc="5B5C4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8B7428"/>
    <w:multiLevelType w:val="hybridMultilevel"/>
    <w:tmpl w:val="CF4C3622"/>
    <w:lvl w:ilvl="0" w:tplc="32041E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CE0A04"/>
    <w:multiLevelType w:val="hybridMultilevel"/>
    <w:tmpl w:val="E0C23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7C"/>
    <w:rsid w:val="00002355"/>
    <w:rsid w:val="000026A2"/>
    <w:rsid w:val="00005149"/>
    <w:rsid w:val="000075AD"/>
    <w:rsid w:val="00016813"/>
    <w:rsid w:val="000740AF"/>
    <w:rsid w:val="00084455"/>
    <w:rsid w:val="00093FEF"/>
    <w:rsid w:val="000A3610"/>
    <w:rsid w:val="000D14CF"/>
    <w:rsid w:val="000D1843"/>
    <w:rsid w:val="000D51C4"/>
    <w:rsid w:val="000E5BE0"/>
    <w:rsid w:val="00103305"/>
    <w:rsid w:val="001064C5"/>
    <w:rsid w:val="001145FD"/>
    <w:rsid w:val="00120787"/>
    <w:rsid w:val="0015767C"/>
    <w:rsid w:val="00174C86"/>
    <w:rsid w:val="0017655D"/>
    <w:rsid w:val="00183388"/>
    <w:rsid w:val="001B44D6"/>
    <w:rsid w:val="001B71C1"/>
    <w:rsid w:val="001C539B"/>
    <w:rsid w:val="00200D8C"/>
    <w:rsid w:val="00204055"/>
    <w:rsid w:val="0022394F"/>
    <w:rsid w:val="00243C11"/>
    <w:rsid w:val="00290685"/>
    <w:rsid w:val="00290B56"/>
    <w:rsid w:val="00296D3E"/>
    <w:rsid w:val="002B0DA0"/>
    <w:rsid w:val="002C0BAB"/>
    <w:rsid w:val="002C4AA3"/>
    <w:rsid w:val="002D3AC6"/>
    <w:rsid w:val="002E7EFA"/>
    <w:rsid w:val="00315863"/>
    <w:rsid w:val="00325C8C"/>
    <w:rsid w:val="003314C9"/>
    <w:rsid w:val="00355BB7"/>
    <w:rsid w:val="003652A4"/>
    <w:rsid w:val="00377EE8"/>
    <w:rsid w:val="00381586"/>
    <w:rsid w:val="00395580"/>
    <w:rsid w:val="003A2BE2"/>
    <w:rsid w:val="003B0FEA"/>
    <w:rsid w:val="003B29DB"/>
    <w:rsid w:val="003B5349"/>
    <w:rsid w:val="003C57B1"/>
    <w:rsid w:val="003C5BF6"/>
    <w:rsid w:val="003F40FA"/>
    <w:rsid w:val="00400D2A"/>
    <w:rsid w:val="00423063"/>
    <w:rsid w:val="00470D4D"/>
    <w:rsid w:val="00470EDD"/>
    <w:rsid w:val="0049037D"/>
    <w:rsid w:val="00497159"/>
    <w:rsid w:val="004A3FFD"/>
    <w:rsid w:val="004B6248"/>
    <w:rsid w:val="004E59C0"/>
    <w:rsid w:val="004E6B17"/>
    <w:rsid w:val="004E7C17"/>
    <w:rsid w:val="004F0153"/>
    <w:rsid w:val="004F21FE"/>
    <w:rsid w:val="00521024"/>
    <w:rsid w:val="00521BD9"/>
    <w:rsid w:val="005247D9"/>
    <w:rsid w:val="00530CEB"/>
    <w:rsid w:val="00531284"/>
    <w:rsid w:val="0053439D"/>
    <w:rsid w:val="0053657C"/>
    <w:rsid w:val="00547FB3"/>
    <w:rsid w:val="00562F78"/>
    <w:rsid w:val="00574BE7"/>
    <w:rsid w:val="005810C0"/>
    <w:rsid w:val="00585981"/>
    <w:rsid w:val="00590B59"/>
    <w:rsid w:val="005F46F0"/>
    <w:rsid w:val="0065494D"/>
    <w:rsid w:val="0065662F"/>
    <w:rsid w:val="00657B1D"/>
    <w:rsid w:val="006947B9"/>
    <w:rsid w:val="00697973"/>
    <w:rsid w:val="006A336E"/>
    <w:rsid w:val="006B25A7"/>
    <w:rsid w:val="006C4DF3"/>
    <w:rsid w:val="006F246C"/>
    <w:rsid w:val="00706AE8"/>
    <w:rsid w:val="007104C4"/>
    <w:rsid w:val="007133C1"/>
    <w:rsid w:val="007138CE"/>
    <w:rsid w:val="00721211"/>
    <w:rsid w:val="00722DEA"/>
    <w:rsid w:val="00723315"/>
    <w:rsid w:val="0073536F"/>
    <w:rsid w:val="0076006D"/>
    <w:rsid w:val="00762823"/>
    <w:rsid w:val="007647C8"/>
    <w:rsid w:val="00765A65"/>
    <w:rsid w:val="00782D95"/>
    <w:rsid w:val="007A18C2"/>
    <w:rsid w:val="007A7326"/>
    <w:rsid w:val="007C2A52"/>
    <w:rsid w:val="007C782D"/>
    <w:rsid w:val="007D2607"/>
    <w:rsid w:val="007F216D"/>
    <w:rsid w:val="0081022D"/>
    <w:rsid w:val="008107EE"/>
    <w:rsid w:val="0082660A"/>
    <w:rsid w:val="00830F92"/>
    <w:rsid w:val="008526B8"/>
    <w:rsid w:val="00852FA6"/>
    <w:rsid w:val="008758FF"/>
    <w:rsid w:val="008866DC"/>
    <w:rsid w:val="00887974"/>
    <w:rsid w:val="008A068B"/>
    <w:rsid w:val="008A7093"/>
    <w:rsid w:val="008B49F5"/>
    <w:rsid w:val="008D0019"/>
    <w:rsid w:val="008D34C6"/>
    <w:rsid w:val="008E611F"/>
    <w:rsid w:val="008F18BE"/>
    <w:rsid w:val="008F1DFB"/>
    <w:rsid w:val="008F51A9"/>
    <w:rsid w:val="00903ADD"/>
    <w:rsid w:val="0091410F"/>
    <w:rsid w:val="00915471"/>
    <w:rsid w:val="00936DAB"/>
    <w:rsid w:val="009557A8"/>
    <w:rsid w:val="00963D85"/>
    <w:rsid w:val="00966CF0"/>
    <w:rsid w:val="00967B53"/>
    <w:rsid w:val="0099226D"/>
    <w:rsid w:val="00994C63"/>
    <w:rsid w:val="009A2396"/>
    <w:rsid w:val="009B1020"/>
    <w:rsid w:val="009B5EAC"/>
    <w:rsid w:val="009B7337"/>
    <w:rsid w:val="009D0808"/>
    <w:rsid w:val="00A0722A"/>
    <w:rsid w:val="00A3720F"/>
    <w:rsid w:val="00AA01F4"/>
    <w:rsid w:val="00AA1648"/>
    <w:rsid w:val="00AA63A9"/>
    <w:rsid w:val="00AC1ABB"/>
    <w:rsid w:val="00AE1C39"/>
    <w:rsid w:val="00AF7AD1"/>
    <w:rsid w:val="00B062D1"/>
    <w:rsid w:val="00B165D0"/>
    <w:rsid w:val="00B21457"/>
    <w:rsid w:val="00B47A4A"/>
    <w:rsid w:val="00B82CF6"/>
    <w:rsid w:val="00BE6CD1"/>
    <w:rsid w:val="00BF0CED"/>
    <w:rsid w:val="00BF3A6D"/>
    <w:rsid w:val="00C11468"/>
    <w:rsid w:val="00C144C2"/>
    <w:rsid w:val="00C1645C"/>
    <w:rsid w:val="00C20D20"/>
    <w:rsid w:val="00C4249F"/>
    <w:rsid w:val="00C4604A"/>
    <w:rsid w:val="00C62675"/>
    <w:rsid w:val="00C6615F"/>
    <w:rsid w:val="00C816FF"/>
    <w:rsid w:val="00C83159"/>
    <w:rsid w:val="00C916C9"/>
    <w:rsid w:val="00C9507F"/>
    <w:rsid w:val="00CD577D"/>
    <w:rsid w:val="00CE5C2C"/>
    <w:rsid w:val="00D019D8"/>
    <w:rsid w:val="00D05759"/>
    <w:rsid w:val="00D3730E"/>
    <w:rsid w:val="00D44A53"/>
    <w:rsid w:val="00D45A1D"/>
    <w:rsid w:val="00D549BD"/>
    <w:rsid w:val="00D65B19"/>
    <w:rsid w:val="00D76514"/>
    <w:rsid w:val="00D778E1"/>
    <w:rsid w:val="00D8799D"/>
    <w:rsid w:val="00DB04CE"/>
    <w:rsid w:val="00E30CF1"/>
    <w:rsid w:val="00E57F67"/>
    <w:rsid w:val="00E65277"/>
    <w:rsid w:val="00EA4A2A"/>
    <w:rsid w:val="00EA5671"/>
    <w:rsid w:val="00EA72F8"/>
    <w:rsid w:val="00EB4A19"/>
    <w:rsid w:val="00ED4F6B"/>
    <w:rsid w:val="00EF763C"/>
    <w:rsid w:val="00F41552"/>
    <w:rsid w:val="00F64F94"/>
    <w:rsid w:val="00F77C4A"/>
    <w:rsid w:val="00F95197"/>
    <w:rsid w:val="00FB037C"/>
    <w:rsid w:val="00FB2067"/>
    <w:rsid w:val="00FC20E4"/>
    <w:rsid w:val="00FC3250"/>
    <w:rsid w:val="00FE1A57"/>
    <w:rsid w:val="00FE2259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7C0B7"/>
  <w15:chartTrackingRefBased/>
  <w15:docId w15:val="{B9549E44-1B73-4E5C-A520-39D546F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1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11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7212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121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721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21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F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514"/>
  </w:style>
  <w:style w:type="paragraph" w:styleId="aa">
    <w:name w:val="footer"/>
    <w:basedOn w:val="a"/>
    <w:link w:val="ab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514"/>
  </w:style>
  <w:style w:type="character" w:styleId="ac">
    <w:name w:val="Hyperlink"/>
    <w:basedOn w:val="a0"/>
    <w:uiPriority w:val="99"/>
    <w:unhideWhenUsed/>
    <w:rsid w:val="00AA1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C096-6CE3-44B1-B4EA-7E2FA0FB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Безбанова Валентина Анатольевна</cp:lastModifiedBy>
  <cp:revision>177</cp:revision>
  <cp:lastPrinted>2021-03-29T04:19:00Z</cp:lastPrinted>
  <dcterms:created xsi:type="dcterms:W3CDTF">2020-03-24T02:18:00Z</dcterms:created>
  <dcterms:modified xsi:type="dcterms:W3CDTF">2021-06-28T11:22:00Z</dcterms:modified>
</cp:coreProperties>
</file>