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CD" w:rsidRDefault="007B6DCD" w:rsidP="007B6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B6DCD" w:rsidRDefault="007B6DCD" w:rsidP="007B6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DCD" w:rsidRDefault="007B6DCD" w:rsidP="007B6DC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 xml:space="preserve"> к проекту постановления «Об </w:t>
      </w:r>
      <w:r w:rsidRPr="007B6DCD">
        <w:rPr>
          <w:rFonts w:ascii="Times New Roman" w:hAnsi="Times New Roman" w:cs="Times New Roman"/>
          <w:sz w:val="28"/>
          <w:szCs w:val="28"/>
        </w:rPr>
        <w:t>утверждении муниципальной программы «Содействие занятости населения муниципального образования город Яровое Алтайского края» на 2021-2025 годы</w:t>
      </w:r>
    </w:p>
    <w:p w:rsidR="007B6DCD" w:rsidRDefault="007B6DCD" w:rsidP="007B6DC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6DCD" w:rsidRDefault="007B6DCD" w:rsidP="007B6DC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F6D8A" w:rsidRDefault="00BF6D8A" w:rsidP="00BF6D8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</w:t>
      </w:r>
      <w:r w:rsidRPr="007B6DCD">
        <w:rPr>
          <w:rFonts w:ascii="Times New Roman" w:hAnsi="Times New Roman" w:cs="Times New Roman"/>
          <w:sz w:val="28"/>
          <w:szCs w:val="28"/>
        </w:rPr>
        <w:t>«Содействие занятости населения муниципального образования город Яровое Алтайского края» на 2021-2025 годы</w:t>
      </w:r>
    </w:p>
    <w:p w:rsidR="00EE2ABE" w:rsidRDefault="00BF6D8A" w:rsidP="00BF6D8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EE2ABE" w:rsidRPr="00EE2AB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EE2ABE" w:rsidRPr="00EE2ABE">
        <w:rPr>
          <w:rFonts w:ascii="Times New Roman" w:hAnsi="Times New Roman" w:cs="Times New Roman"/>
          <w:sz w:val="28"/>
          <w:szCs w:val="28"/>
        </w:rPr>
        <w:t xml:space="preserve"> Администрации города Яровое Алтайского края от 17.05.2019 № 390 «Об утверждении порядка разработки, реализации и оценки эффективности муниципальных программ муниципального образования город Яровое Алтайского края» (в редакции от 29.04.2020)</w:t>
      </w:r>
      <w:r w:rsidR="00EE2ABE" w:rsidRPr="00EE2ABE">
        <w:rPr>
          <w:rFonts w:ascii="Times New Roman" w:hAnsi="Times New Roman" w:cs="Times New Roman"/>
          <w:sz w:val="28"/>
          <w:szCs w:val="28"/>
        </w:rPr>
        <w:t xml:space="preserve"> и </w:t>
      </w:r>
      <w:r w:rsidR="00EE2ABE" w:rsidRPr="00EE2ABE">
        <w:rPr>
          <w:rFonts w:ascii="Times New Roman" w:hAnsi="Times New Roman" w:cs="Times New Roman"/>
          <w:sz w:val="28"/>
          <w:szCs w:val="28"/>
        </w:rPr>
        <w:t>от 20.05.2020 № 423 «Об утверждении перечня муниципальных программ на период 2021-2025 годов»</w:t>
      </w:r>
      <w:r w:rsidR="00EE2ABE">
        <w:rPr>
          <w:rFonts w:ascii="Times New Roman" w:hAnsi="Times New Roman" w:cs="Times New Roman"/>
          <w:sz w:val="28"/>
          <w:szCs w:val="28"/>
        </w:rPr>
        <w:t xml:space="preserve"> разработан проект </w:t>
      </w:r>
      <w:r w:rsidR="00EE2ABE" w:rsidRPr="007B6DCD">
        <w:rPr>
          <w:rFonts w:ascii="Times New Roman" w:hAnsi="Times New Roman" w:cs="Times New Roman"/>
          <w:sz w:val="28"/>
          <w:szCs w:val="28"/>
        </w:rPr>
        <w:t>муниципальной программы «Содействие занятости населения муниципального образования город Яровое Алтайского края» на 2021-2025 годы</w:t>
      </w:r>
      <w:r>
        <w:rPr>
          <w:rFonts w:ascii="Times New Roman" w:hAnsi="Times New Roman" w:cs="Times New Roman"/>
          <w:sz w:val="28"/>
          <w:szCs w:val="28"/>
        </w:rPr>
        <w:t xml:space="preserve">, а также с проектом Стратегии  социально-экономического развития муниципального образования город Яровое Алтайского края до 2035 года. </w:t>
      </w:r>
    </w:p>
    <w:p w:rsidR="00BF6D8A" w:rsidRDefault="00BF6D8A" w:rsidP="00BF6D8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 муниципальной программы является </w:t>
      </w:r>
      <w:r w:rsidRPr="00BF6D8A">
        <w:rPr>
          <w:rFonts w:ascii="Times New Roman" w:hAnsi="Times New Roman" w:cs="Times New Roman"/>
          <w:sz w:val="28"/>
          <w:szCs w:val="28"/>
        </w:rPr>
        <w:t>обеспечение условий, способствующих эффективному развитию рынка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D8A" w:rsidRDefault="00BF6D8A" w:rsidP="00BF6D8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данной цели в рамках реализации муниципальной программы будут решены следующие задачи:</w:t>
      </w:r>
    </w:p>
    <w:p w:rsidR="00BF6D8A" w:rsidRPr="00BF6D8A" w:rsidRDefault="00BF6D8A" w:rsidP="00BF6D8A">
      <w:pPr>
        <w:pStyle w:val="ConsPlusCel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6D8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занятости населения муниципального образования город Яровое Алтайского края;</w:t>
      </w:r>
    </w:p>
    <w:p w:rsidR="00BF6D8A" w:rsidRDefault="00BF6D8A" w:rsidP="00BF6D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A">
        <w:rPr>
          <w:rFonts w:ascii="Times New Roman" w:hAnsi="Times New Roman" w:cs="Times New Roman"/>
          <w:sz w:val="28"/>
          <w:szCs w:val="28"/>
        </w:rPr>
        <w:t>снижение производственного травматизма и профессиональной заболеваемости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D8A" w:rsidRPr="00BF6D8A" w:rsidRDefault="00BF6D8A" w:rsidP="00BF6D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6D8A">
        <w:rPr>
          <w:rFonts w:ascii="Times New Roman" w:hAnsi="Times New Roman" w:cs="Times New Roman"/>
          <w:sz w:val="28"/>
          <w:szCs w:val="28"/>
        </w:rPr>
        <w:t>Основными результатами реализации муниципальной программы будут:</w:t>
      </w:r>
    </w:p>
    <w:p w:rsidR="00BF6D8A" w:rsidRPr="00BF6D8A" w:rsidRDefault="00BF6D8A" w:rsidP="00BF6D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6D8A">
        <w:rPr>
          <w:rFonts w:ascii="Times New Roman" w:hAnsi="Times New Roman" w:cs="Times New Roman"/>
          <w:sz w:val="28"/>
          <w:szCs w:val="28"/>
        </w:rPr>
        <w:t>снижение к концу 2025 года уровня регистрируемой безработицы до 1,6%;</w:t>
      </w:r>
    </w:p>
    <w:p w:rsidR="00BF6D8A" w:rsidRPr="00BF6D8A" w:rsidRDefault="00BF6D8A" w:rsidP="00BF6D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6D8A">
        <w:rPr>
          <w:rFonts w:ascii="Times New Roman" w:hAnsi="Times New Roman" w:cs="Times New Roman"/>
          <w:sz w:val="28"/>
          <w:szCs w:val="28"/>
        </w:rPr>
        <w:t>снижение напряженности на рынке труда до 3,6 ед.;</w:t>
      </w:r>
    </w:p>
    <w:p w:rsidR="00BF6D8A" w:rsidRPr="00BF6D8A" w:rsidRDefault="00BF6D8A" w:rsidP="00BF6D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6D8A">
        <w:rPr>
          <w:rFonts w:ascii="Times New Roman" w:hAnsi="Times New Roman" w:cs="Times New Roman"/>
          <w:sz w:val="28"/>
          <w:szCs w:val="28"/>
        </w:rPr>
        <w:t>снижение численности пострадавших в результате несчастных случаев на производстве со смертельным исходом.</w:t>
      </w:r>
    </w:p>
    <w:p w:rsidR="00EE2ABE" w:rsidRDefault="001A6FD4" w:rsidP="001A6F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FD4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составляет 16641,6 тыс. рублей</w:t>
      </w:r>
    </w:p>
    <w:p w:rsidR="001A6FD4" w:rsidRPr="001A6FD4" w:rsidRDefault="001A6FD4" w:rsidP="001A6FD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FD4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Pr="001A6FD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1A6FD4">
        <w:rPr>
          <w:rFonts w:ascii="Times New Roman" w:hAnsi="Times New Roman" w:cs="Times New Roman"/>
          <w:sz w:val="28"/>
          <w:szCs w:val="28"/>
        </w:rPr>
        <w:t xml:space="preserve"> корректируется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1A6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20B" w:rsidRPr="007B6DCD" w:rsidRDefault="001E120B" w:rsidP="00EE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20B" w:rsidRPr="007B6DCD" w:rsidSect="00F957F1"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CD"/>
    <w:rsid w:val="001A6FD4"/>
    <w:rsid w:val="001E120B"/>
    <w:rsid w:val="007B6DCD"/>
    <w:rsid w:val="009251A6"/>
    <w:rsid w:val="00BF6D8A"/>
    <w:rsid w:val="00D912A1"/>
    <w:rsid w:val="00EE2ABE"/>
    <w:rsid w:val="00F9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DF7E"/>
  <w15:chartTrackingRefBased/>
  <w15:docId w15:val="{EDDD2A47-4599-478C-98C6-37E6079B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F6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Тютюнникова Людмила Николаевна</dc:creator>
  <cp:keywords/>
  <dc:description/>
  <cp:lastModifiedBy>Тютюнникова Людмила Николаевна</cp:lastModifiedBy>
  <cp:revision>3</cp:revision>
  <dcterms:created xsi:type="dcterms:W3CDTF">2020-09-15T03:41:00Z</dcterms:created>
  <dcterms:modified xsi:type="dcterms:W3CDTF">2020-09-15T04:05:00Z</dcterms:modified>
</cp:coreProperties>
</file>