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DCD" w:rsidRDefault="007B6DCD" w:rsidP="007B6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B6DCD" w:rsidRDefault="007B6DCD" w:rsidP="007B6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 xml:space="preserve"> к проекту постановления «Об утверждении муниципальной программы </w:t>
      </w:r>
      <w:r w:rsidR="000423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042345">
        <w:rPr>
          <w:rFonts w:ascii="Times New Roman" w:hAnsi="Times New Roman" w:cs="Times New Roman"/>
          <w:sz w:val="28"/>
          <w:szCs w:val="28"/>
        </w:rPr>
        <w:t xml:space="preserve">   </w:t>
      </w:r>
      <w:r w:rsidR="00042345" w:rsidRPr="007B6DCD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042345" w:rsidRPr="00042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 образования в муниципальном образовании город Яровое Алтайского края</w:t>
      </w:r>
      <w:r w:rsidR="00042345">
        <w:rPr>
          <w:rFonts w:ascii="Times New Roman" w:hAnsi="Times New Roman" w:cs="Times New Roman"/>
          <w:sz w:val="28"/>
          <w:szCs w:val="28"/>
        </w:rPr>
        <w:t>»</w:t>
      </w:r>
      <w:r w:rsidRPr="007B6DCD">
        <w:rPr>
          <w:rFonts w:ascii="Times New Roman" w:hAnsi="Times New Roman" w:cs="Times New Roman"/>
          <w:sz w:val="28"/>
          <w:szCs w:val="28"/>
        </w:rPr>
        <w:t xml:space="preserve"> на 2021-2025 годы</w:t>
      </w: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BF6D8A" w:rsidRDefault="00BF6D8A" w:rsidP="001E3A8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Pr="007B6DCD">
        <w:rPr>
          <w:rFonts w:ascii="Times New Roman" w:hAnsi="Times New Roman" w:cs="Times New Roman"/>
          <w:sz w:val="28"/>
          <w:szCs w:val="28"/>
        </w:rPr>
        <w:t>«</w:t>
      </w:r>
      <w:r w:rsidR="00042345" w:rsidRPr="000423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системы образования в муниципальном образовании город Яровое Алтайского края</w:t>
      </w:r>
      <w:r w:rsidRPr="007B6DCD">
        <w:rPr>
          <w:rFonts w:ascii="Times New Roman" w:hAnsi="Times New Roman" w:cs="Times New Roman"/>
          <w:sz w:val="28"/>
          <w:szCs w:val="28"/>
        </w:rPr>
        <w:t>» на 2021-2025 годы</w:t>
      </w:r>
    </w:p>
    <w:p w:rsidR="00EE2ABE" w:rsidRDefault="00BF6D8A" w:rsidP="00BF6D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EE2ABE" w:rsidRPr="00EE2AB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EE2ABE" w:rsidRPr="00EE2ABE">
        <w:rPr>
          <w:rFonts w:ascii="Times New Roman" w:hAnsi="Times New Roman" w:cs="Times New Roman"/>
          <w:sz w:val="28"/>
          <w:szCs w:val="28"/>
        </w:rPr>
        <w:t xml:space="preserve"> Администрации города Яровое Алтайского края от 17.05.2019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края» (в редакции от 29.04.2020) и от 20.05.2020 № 423 «Об утверждении перечня муниципальных программ на период 2021-2025 годов»</w:t>
      </w:r>
      <w:r>
        <w:rPr>
          <w:rFonts w:ascii="Times New Roman" w:hAnsi="Times New Roman" w:cs="Times New Roman"/>
          <w:sz w:val="28"/>
          <w:szCs w:val="28"/>
        </w:rPr>
        <w:t xml:space="preserve">, а также с проектом Стратегии  социально-экономического развития муниципального образования город Яровое Алтайского края до 2035 года. </w:t>
      </w:r>
    </w:p>
    <w:p w:rsidR="00CE537A" w:rsidRDefault="00BF6D8A" w:rsidP="00BF6D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Целью муниципальной программы является</w:t>
      </w:r>
      <w:r w:rsidR="00CE537A">
        <w:rPr>
          <w:rFonts w:ascii="Times New Roman" w:hAnsi="Times New Roman" w:cs="Times New Roman"/>
          <w:sz w:val="28"/>
          <w:szCs w:val="28"/>
        </w:rPr>
        <w:t xml:space="preserve"> </w:t>
      </w:r>
      <w:r w:rsidR="00CE537A" w:rsidRPr="00CE53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высокого качества образования в соответствии с меняющимися запросами населения и перспективными задачами развития общества и экономики</w:t>
      </w:r>
      <w:r w:rsidR="00CE53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D8A" w:rsidRDefault="00BF6D8A" w:rsidP="00BF6D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данной цели в рамках реализации муниципальной программы будут решены следующие задачи:</w:t>
      </w:r>
    </w:p>
    <w:p w:rsidR="00CE537A" w:rsidRDefault="00CE537A" w:rsidP="00CE53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E5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доступности и качества дошкольного образо</w:t>
      </w:r>
      <w:r w:rsidRPr="00CE53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вания;</w:t>
      </w:r>
    </w:p>
    <w:p w:rsidR="00CE537A" w:rsidRDefault="00CE537A" w:rsidP="00CE53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качества образования посредством об</w:t>
      </w:r>
      <w:r w:rsidRPr="00CE537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новления содержания, технологий обучения и материально- технической базы;</w:t>
      </w:r>
    </w:p>
    <w:p w:rsidR="00CE537A" w:rsidRDefault="00CE537A" w:rsidP="00CE53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системе общего и дополнительного образования детей равных возможностей для получения современного качественного образования и позитивной социализации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537A" w:rsidRDefault="00CE537A" w:rsidP="00CE53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равных возможностей для позитивной социализации и успешности каждого ребенка с учетом изменения культурной, социальной и технологической среды;</w:t>
      </w:r>
    </w:p>
    <w:p w:rsidR="00CE537A" w:rsidRDefault="00CE537A" w:rsidP="00CE537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кадрового потенциала в муниципальном образовании город Яровое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D8A" w:rsidRDefault="00BF6D8A" w:rsidP="00BF6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F6D8A">
        <w:rPr>
          <w:rFonts w:ascii="Times New Roman" w:hAnsi="Times New Roman" w:cs="Times New Roman"/>
          <w:sz w:val="28"/>
          <w:szCs w:val="28"/>
        </w:rPr>
        <w:t>Основными результатами реализации муниципальной программы будут:</w:t>
      </w:r>
    </w:p>
    <w:p w:rsidR="00CE537A" w:rsidRDefault="00CE537A" w:rsidP="00BF6D8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5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охранение доступности дошкольного образования для детей в возрасте от 2 месяцев до 3 лет (отношение численности детей в возрасте от 2 месяцев до 3 лет, получающих дошкольное образование в текущем году, к сумме численности детей в возрасте от 2 месяцев до 3 лет, получающих дошкольное образование в текущем году, и численности детей в возрасте от 2 месяцев до 3 лет, находящихся в очереди на получение в текущем году дошкольного образования) на уровне 100%;</w:t>
      </w:r>
    </w:p>
    <w:p w:rsidR="00CE537A" w:rsidRDefault="00CE537A" w:rsidP="00CE537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E5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r w:rsidRPr="00CE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общеобразовательных организаций по новым федеральным государственным образовательным стандартам общего образования до 100%;</w:t>
      </w:r>
    </w:p>
    <w:p w:rsidR="00CE537A" w:rsidRPr="00CE537A" w:rsidRDefault="00CE537A" w:rsidP="00CE537A">
      <w:pPr>
        <w:tabs>
          <w:tab w:val="left" w:pos="851"/>
        </w:tabs>
        <w:spacing w:after="0" w:line="240" w:lineRule="auto"/>
        <w:ind w:left="-27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CE5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доли муниципальных образовательных организаций, использующих цифровые технологии в административно-управленческой деятельности (в том числе для учета контингента и движения обучающихся, формирования отчетности) на уровне 100 %;</w:t>
      </w:r>
    </w:p>
    <w:p w:rsidR="00CE537A" w:rsidRPr="00CE537A" w:rsidRDefault="00CE537A" w:rsidP="00CE537A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</w:t>
      </w:r>
      <w:r w:rsidRPr="00CE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возрасте от 5 до 18 лет, охваченных дополнительным образованием до 80 %;</w:t>
      </w:r>
    </w:p>
    <w:p w:rsidR="00CE537A" w:rsidRDefault="00CE537A" w:rsidP="00CE537A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дение</w:t>
      </w:r>
      <w:r w:rsidRPr="00CE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5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руководящих и педагогических работников общеобразовательных организаций, своевременно прошедших повышение квалификации или профессиональную переподготовку, в общей численности руководящих и педагогических работников организаций общего образования до 100 %;</w:t>
      </w:r>
    </w:p>
    <w:p w:rsidR="00CE537A" w:rsidRPr="00CE537A" w:rsidRDefault="00CE537A" w:rsidP="00CE537A">
      <w:pPr>
        <w:snapToGrid w:val="0"/>
        <w:spacing w:after="0" w:line="240" w:lineRule="auto"/>
        <w:ind w:left="-27" w:right="66" w:firstLine="7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53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удельного веса численности обучающихся, занимающихся в одну смену, в общей численности обучающихся в общеобразовательных организациях на уровне 100%;</w:t>
      </w:r>
    </w:p>
    <w:p w:rsidR="00CE537A" w:rsidRPr="00BF6D8A" w:rsidRDefault="00CE537A" w:rsidP="000C3E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E53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детей-сирот и детей, оставшихся без попечения родителей, устроенных в замещающие семьи, в общем количестве детей-сирот и детей, оставшихся без попечения родителей до 100 %</w:t>
      </w:r>
      <w:r w:rsidR="000C3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2ABE" w:rsidRDefault="001A6FD4" w:rsidP="001A6F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D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19217A" w:rsidRPr="00192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1048286,9 </w:t>
      </w:r>
      <w:r w:rsidRPr="001A6FD4">
        <w:rPr>
          <w:rFonts w:ascii="Times New Roman" w:hAnsi="Times New Roman" w:cs="Times New Roman"/>
          <w:sz w:val="28"/>
          <w:szCs w:val="28"/>
        </w:rPr>
        <w:t>тыс. рублей</w:t>
      </w:r>
      <w:r w:rsidR="000C3ED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A6FD4" w:rsidRPr="001A6FD4" w:rsidRDefault="001A6FD4" w:rsidP="001A6FD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FD4">
        <w:rPr>
          <w:rFonts w:ascii="Times New Roman" w:hAnsi="Times New Roman" w:cs="Times New Roman"/>
          <w:sz w:val="28"/>
          <w:szCs w:val="28"/>
        </w:rPr>
        <w:t xml:space="preserve">Объем средств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Pr="001A6FD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0C3ED9">
        <w:rPr>
          <w:rFonts w:ascii="Times New Roman" w:hAnsi="Times New Roman" w:cs="Times New Roman"/>
          <w:sz w:val="28"/>
          <w:szCs w:val="28"/>
        </w:rPr>
        <w:t>може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A6FD4">
        <w:rPr>
          <w:rFonts w:ascii="Times New Roman" w:hAnsi="Times New Roman" w:cs="Times New Roman"/>
          <w:sz w:val="28"/>
          <w:szCs w:val="28"/>
        </w:rPr>
        <w:t xml:space="preserve"> корректир</w:t>
      </w:r>
      <w:r w:rsidR="000C3ED9">
        <w:rPr>
          <w:rFonts w:ascii="Times New Roman" w:hAnsi="Times New Roman" w:cs="Times New Roman"/>
          <w:sz w:val="28"/>
          <w:szCs w:val="28"/>
        </w:rPr>
        <w:t>ова</w:t>
      </w:r>
      <w:r w:rsidRPr="001A6FD4">
        <w:rPr>
          <w:rFonts w:ascii="Times New Roman" w:hAnsi="Times New Roman" w:cs="Times New Roman"/>
          <w:sz w:val="28"/>
          <w:szCs w:val="28"/>
        </w:rPr>
        <w:t>т</w:t>
      </w:r>
      <w:r w:rsidR="000C3ED9">
        <w:rPr>
          <w:rFonts w:ascii="Times New Roman" w:hAnsi="Times New Roman" w:cs="Times New Roman"/>
          <w:sz w:val="28"/>
          <w:szCs w:val="28"/>
        </w:rPr>
        <w:t>ь</w:t>
      </w:r>
      <w:r w:rsidRPr="001A6FD4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6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20B" w:rsidRPr="007B6DCD" w:rsidRDefault="001E120B" w:rsidP="00EE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20B" w:rsidRPr="007B6DCD" w:rsidSect="00F957F1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DCD"/>
    <w:rsid w:val="00042345"/>
    <w:rsid w:val="000C3ED9"/>
    <w:rsid w:val="0019217A"/>
    <w:rsid w:val="001A6FD4"/>
    <w:rsid w:val="001E120B"/>
    <w:rsid w:val="001E3A8E"/>
    <w:rsid w:val="007B6DCD"/>
    <w:rsid w:val="009251A6"/>
    <w:rsid w:val="00BF6D8A"/>
    <w:rsid w:val="00CE537A"/>
    <w:rsid w:val="00D912A1"/>
    <w:rsid w:val="00EE2ABE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D2A47-4599-478C-98C6-37E6079BA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6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Людмила Николаевна</dc:creator>
  <cp:keywords/>
  <dc:description/>
  <cp:lastModifiedBy>Юрий Колзин</cp:lastModifiedBy>
  <cp:revision>6</cp:revision>
  <dcterms:created xsi:type="dcterms:W3CDTF">2020-09-15T03:41:00Z</dcterms:created>
  <dcterms:modified xsi:type="dcterms:W3CDTF">2020-09-15T09:05:00Z</dcterms:modified>
</cp:coreProperties>
</file>